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CA396" w14:textId="77777777" w:rsidR="00023EC1" w:rsidRDefault="00023EC1" w:rsidP="00484A35">
      <w:pPr>
        <w:rPr>
          <w:rFonts w:ascii="Times New Roman" w:hAnsi="Times New Roman" w:cs="Times New Roman"/>
          <w:szCs w:val="28"/>
        </w:rPr>
      </w:pPr>
    </w:p>
    <w:p w14:paraId="12E9AEDE" w14:textId="1B0836A0" w:rsidR="00863A45" w:rsidRDefault="00863A45" w:rsidP="00863A45">
      <w:pPr>
        <w:spacing w:line="276" w:lineRule="auto"/>
      </w:pPr>
      <w:r w:rsidRPr="00F80448">
        <w:rPr>
          <w:rFonts w:ascii="Times New Roman" w:hAnsi="Times New Roman" w:cs="Times New Roman"/>
          <w:b/>
          <w:sz w:val="24"/>
          <w:szCs w:val="24"/>
        </w:rPr>
        <w:t>Contacts:</w:t>
      </w:r>
      <w:r w:rsidRPr="00F80448">
        <w:rPr>
          <w:rFonts w:ascii="Times New Roman" w:hAnsi="Times New Roman" w:cs="Times New Roman"/>
          <w:sz w:val="24"/>
          <w:szCs w:val="24"/>
        </w:rPr>
        <w:t xml:space="preserve"> </w:t>
      </w:r>
      <w:r w:rsidR="00045CB6">
        <w:rPr>
          <w:rFonts w:ascii="Times New Roman" w:hAnsi="Times New Roman" w:cs="Times New Roman"/>
          <w:sz w:val="24"/>
          <w:szCs w:val="24"/>
        </w:rPr>
        <w:t>Sébastien Berche</w:t>
      </w:r>
      <w:r w:rsidRPr="00F80448">
        <w:rPr>
          <w:rFonts w:ascii="Times New Roman" w:hAnsi="Times New Roman" w:cs="Times New Roman"/>
          <w:sz w:val="24"/>
          <w:szCs w:val="24"/>
        </w:rPr>
        <w:t xml:space="preserve">, </w:t>
      </w:r>
      <w:hyperlink r:id="rId7" w:history="1">
        <w:r w:rsidRPr="00F80448">
          <w:rPr>
            <w:rStyle w:val="Hyperlink"/>
            <w:rFonts w:ascii="Times New Roman" w:hAnsi="Times New Roman" w:cs="Times New Roman"/>
            <w:sz w:val="24"/>
            <w:szCs w:val="24"/>
          </w:rPr>
          <w:t>BROKK</w:t>
        </w:r>
      </w:hyperlink>
      <w:r w:rsidRPr="00F80448">
        <w:rPr>
          <w:rFonts w:ascii="Times New Roman" w:hAnsi="Times New Roman" w:cs="Times New Roman"/>
          <w:sz w:val="24"/>
          <w:szCs w:val="24"/>
        </w:rPr>
        <w:t xml:space="preserve">, </w:t>
      </w:r>
      <w:r w:rsidR="00045CB6">
        <w:rPr>
          <w:rFonts w:ascii="Times New Roman" w:hAnsi="Times New Roman" w:cs="Times New Roman"/>
          <w:color w:val="000000"/>
          <w:sz w:val="24"/>
          <w:szCs w:val="24"/>
        </w:rPr>
        <w:t>360-794-1277</w:t>
      </w:r>
      <w:r w:rsidRPr="00F80448">
        <w:rPr>
          <w:rFonts w:ascii="Times New Roman" w:hAnsi="Times New Roman" w:cs="Times New Roman"/>
          <w:sz w:val="24"/>
          <w:szCs w:val="24"/>
        </w:rPr>
        <w:t xml:space="preserve">, </w:t>
      </w:r>
      <w:hyperlink r:id="rId8" w:history="1">
        <w:r w:rsidR="00045CB6" w:rsidRPr="00045CB6">
          <w:rPr>
            <w:rStyle w:val="Hyperlink"/>
            <w:rFonts w:ascii="Times New Roman" w:hAnsi="Times New Roman" w:cs="Times New Roman"/>
            <w:sz w:val="24"/>
            <w:szCs w:val="24"/>
          </w:rPr>
          <w:t>sebastien.berche@brokkinc.com</w:t>
        </w:r>
      </w:hyperlink>
    </w:p>
    <w:p w14:paraId="7D52E09B" w14:textId="32A181B1" w:rsidR="00D518F4" w:rsidRPr="000366D5" w:rsidRDefault="00D518F4" w:rsidP="00863A45">
      <w:pPr>
        <w:spacing w:line="276" w:lineRule="auto"/>
        <w:rPr>
          <w:rFonts w:ascii="Times New Roman" w:hAnsi="Times New Roman" w:cs="Times New Roman"/>
          <w:sz w:val="24"/>
          <w:szCs w:val="24"/>
        </w:rPr>
      </w:pPr>
      <w:r w:rsidRPr="00F7170C">
        <w:rPr>
          <w:rFonts w:ascii="Times New Roman" w:hAnsi="Times New Roman" w:cs="Times New Roman"/>
        </w:rPr>
        <w:t xml:space="preserve">Jeff Keeling, </w:t>
      </w:r>
      <w:hyperlink r:id="rId9" w:history="1">
        <w:r w:rsidRPr="00F80448">
          <w:rPr>
            <w:rStyle w:val="Hyperlink"/>
            <w:rFonts w:ascii="Times New Roman" w:hAnsi="Times New Roman" w:cs="Times New Roman"/>
            <w:sz w:val="24"/>
            <w:szCs w:val="24"/>
          </w:rPr>
          <w:t>BROKK</w:t>
        </w:r>
      </w:hyperlink>
      <w:r w:rsidRPr="00F80448">
        <w:rPr>
          <w:rFonts w:ascii="Times New Roman" w:hAnsi="Times New Roman" w:cs="Times New Roman"/>
          <w:sz w:val="24"/>
          <w:szCs w:val="24"/>
        </w:rPr>
        <w:t>,</w:t>
      </w:r>
      <w:r w:rsidR="000366D5" w:rsidRPr="00F7170C">
        <w:rPr>
          <w:rFonts w:ascii="Times New Roman" w:hAnsi="Times New Roman" w:cs="Times New Roman"/>
          <w:sz w:val="24"/>
          <w:szCs w:val="24"/>
        </w:rPr>
        <w:t xml:space="preserve"> 800-621-7856, </w:t>
      </w:r>
      <w:hyperlink r:id="rId10" w:history="1">
        <w:r w:rsidR="000366D5" w:rsidRPr="00F7170C">
          <w:rPr>
            <w:rStyle w:val="Hyperlink"/>
            <w:rFonts w:ascii="Times New Roman" w:hAnsi="Times New Roman" w:cs="Times New Roman"/>
            <w:sz w:val="24"/>
            <w:szCs w:val="24"/>
          </w:rPr>
          <w:t>Jeff.Keeling@brokkinc.com</w:t>
        </w:r>
      </w:hyperlink>
    </w:p>
    <w:p w14:paraId="29E64760" w14:textId="1A583C34" w:rsidR="00863A45" w:rsidRPr="00B52FC7" w:rsidRDefault="00BA481D" w:rsidP="00863A45">
      <w:pPr>
        <w:pBdr>
          <w:bottom w:val="single" w:sz="6" w:space="4" w:color="auto"/>
        </w:pBdr>
        <w:rPr>
          <w:rFonts w:ascii="Times New Roman" w:hAnsi="Times New Roman" w:cs="Times New Roman"/>
          <w:sz w:val="24"/>
          <w:szCs w:val="24"/>
        </w:rPr>
      </w:pPr>
      <w:r>
        <w:rPr>
          <w:rFonts w:ascii="Times New Roman" w:hAnsi="Times New Roman" w:cs="Times New Roman"/>
          <w:sz w:val="24"/>
          <w:szCs w:val="24"/>
        </w:rPr>
        <w:t>Katie Grube</w:t>
      </w:r>
      <w:r w:rsidR="00863A45" w:rsidRPr="00B52FC7">
        <w:rPr>
          <w:rFonts w:ascii="Times New Roman" w:hAnsi="Times New Roman" w:cs="Times New Roman"/>
          <w:sz w:val="24"/>
          <w:szCs w:val="24"/>
        </w:rPr>
        <w:t xml:space="preserve">, </w:t>
      </w:r>
      <w:hyperlink r:id="rId11" w:history="1">
        <w:r w:rsidR="00863A45" w:rsidRPr="00B52FC7">
          <w:rPr>
            <w:rStyle w:val="Hyperlink"/>
            <w:rFonts w:ascii="Times New Roman" w:hAnsi="Times New Roman" w:cs="Times New Roman"/>
            <w:sz w:val="24"/>
            <w:szCs w:val="24"/>
          </w:rPr>
          <w:t>IRONCLAD Marketing</w:t>
        </w:r>
      </w:hyperlink>
      <w:r w:rsidR="00863A45" w:rsidRPr="00B52FC7">
        <w:rPr>
          <w:rFonts w:ascii="Times New Roman" w:hAnsi="Times New Roman" w:cs="Times New Roman"/>
          <w:sz w:val="24"/>
          <w:szCs w:val="24"/>
        </w:rPr>
        <w:t xml:space="preserve">, 701-373-0062, </w:t>
      </w:r>
      <w:hyperlink r:id="rId12" w:history="1">
        <w:r w:rsidRPr="00DC657D">
          <w:rPr>
            <w:rStyle w:val="Hyperlink"/>
            <w:rFonts w:ascii="Times New Roman" w:hAnsi="Times New Roman" w:cs="Times New Roman"/>
            <w:sz w:val="24"/>
            <w:szCs w:val="24"/>
          </w:rPr>
          <w:t>katie@ironcladmktg.com</w:t>
        </w:r>
      </w:hyperlink>
    </w:p>
    <w:p w14:paraId="3221CCA5" w14:textId="55B49EC5" w:rsidR="00E919D6" w:rsidRPr="003B1D8E" w:rsidRDefault="00E919D6" w:rsidP="00A15970">
      <w:pPr>
        <w:rPr>
          <w:rFonts w:ascii="Times New Roman" w:hAnsi="Times New Roman" w:cs="Times New Roman"/>
        </w:rPr>
      </w:pPr>
    </w:p>
    <w:p w14:paraId="44DFC5BB" w14:textId="4474976C" w:rsidR="00276C14" w:rsidRDefault="00F05409" w:rsidP="005C060C">
      <w:pPr>
        <w:jc w:val="center"/>
        <w:rPr>
          <w:rFonts w:ascii="Times New Roman" w:hAnsi="Times New Roman" w:cs="Times New Roman"/>
          <w:b/>
          <w:sz w:val="32"/>
          <w:szCs w:val="32"/>
        </w:rPr>
      </w:pPr>
      <w:r>
        <w:rPr>
          <w:rFonts w:ascii="Times New Roman" w:hAnsi="Times New Roman" w:cs="Times New Roman"/>
          <w:b/>
          <w:sz w:val="32"/>
          <w:szCs w:val="32"/>
        </w:rPr>
        <w:t xml:space="preserve">Darda </w:t>
      </w:r>
      <w:r w:rsidR="00674AAC">
        <w:rPr>
          <w:rFonts w:ascii="Times New Roman" w:hAnsi="Times New Roman" w:cs="Times New Roman"/>
          <w:b/>
          <w:sz w:val="32"/>
          <w:szCs w:val="32"/>
        </w:rPr>
        <w:t>Introduces the New MB200 Bolt Cutter</w:t>
      </w:r>
    </w:p>
    <w:p w14:paraId="14C8EA4A" w14:textId="5535A94B" w:rsidR="00674AAC" w:rsidRPr="00863A45" w:rsidRDefault="0019599F" w:rsidP="005C060C">
      <w:pPr>
        <w:jc w:val="center"/>
        <w:rPr>
          <w:rFonts w:ascii="Times New Roman" w:hAnsi="Times New Roman" w:cs="Times New Roman"/>
          <w:b/>
          <w:sz w:val="32"/>
          <w:szCs w:val="32"/>
        </w:rPr>
      </w:pPr>
      <w:r>
        <w:rPr>
          <w:rFonts w:ascii="Times New Roman" w:hAnsi="Times New Roman" w:cs="Times New Roman"/>
          <w:b/>
          <w:sz w:val="32"/>
          <w:szCs w:val="32"/>
        </w:rPr>
        <w:t>In North America</w:t>
      </w:r>
    </w:p>
    <w:p w14:paraId="275C82DB" w14:textId="77777777" w:rsidR="00197124" w:rsidRPr="00863A45" w:rsidRDefault="00197124" w:rsidP="00484A35">
      <w:pPr>
        <w:rPr>
          <w:rFonts w:ascii="Times New Roman" w:hAnsi="Times New Roman" w:cs="Times New Roman"/>
          <w:sz w:val="24"/>
          <w:szCs w:val="24"/>
        </w:rPr>
      </w:pPr>
    </w:p>
    <w:p w14:paraId="6A575627" w14:textId="118BF180" w:rsidR="00F05409" w:rsidRDefault="00D518F4" w:rsidP="00674AAC">
      <w:pPr>
        <w:rPr>
          <w:rFonts w:ascii="Times New Roman" w:hAnsi="Times New Roman" w:cs="Times New Roman"/>
          <w:sz w:val="24"/>
          <w:szCs w:val="24"/>
        </w:rPr>
      </w:pPr>
      <w:r>
        <w:rPr>
          <w:rFonts w:ascii="Times New Roman" w:hAnsi="Times New Roman" w:cs="Times New Roman"/>
          <w:b/>
          <w:sz w:val="24"/>
          <w:szCs w:val="24"/>
        </w:rPr>
        <w:t>LAS VEGAS</w:t>
      </w:r>
      <w:r w:rsidR="00BA481D" w:rsidRPr="00BA481D">
        <w:rPr>
          <w:rFonts w:ascii="Times New Roman" w:hAnsi="Times New Roman" w:cs="Times New Roman"/>
          <w:sz w:val="24"/>
          <w:szCs w:val="24"/>
        </w:rPr>
        <w:t xml:space="preserve"> </w:t>
      </w:r>
      <w:r w:rsidR="00BA481D" w:rsidRPr="0018155D">
        <w:rPr>
          <w:rFonts w:ascii="Times New Roman" w:hAnsi="Times New Roman" w:cs="Times New Roman"/>
          <w:sz w:val="24"/>
          <w:szCs w:val="24"/>
        </w:rPr>
        <w:t>(</w:t>
      </w:r>
      <w:r w:rsidR="00C90ACC">
        <w:rPr>
          <w:rFonts w:ascii="Times New Roman" w:hAnsi="Times New Roman" w:cs="Times New Roman"/>
          <w:sz w:val="24"/>
          <w:szCs w:val="24"/>
        </w:rPr>
        <w:t>March 3</w:t>
      </w:r>
      <w:r w:rsidR="00BA481D" w:rsidRPr="0018155D">
        <w:rPr>
          <w:rFonts w:ascii="Times New Roman" w:hAnsi="Times New Roman" w:cs="Times New Roman"/>
          <w:sz w:val="24"/>
          <w:szCs w:val="24"/>
        </w:rPr>
        <w:t xml:space="preserve">, </w:t>
      </w:r>
      <w:r w:rsidR="00BA481D" w:rsidRPr="00BA481D">
        <w:rPr>
          <w:rFonts w:ascii="Times New Roman" w:hAnsi="Times New Roman" w:cs="Times New Roman"/>
          <w:sz w:val="24"/>
          <w:szCs w:val="24"/>
        </w:rPr>
        <w:t>202</w:t>
      </w:r>
      <w:r w:rsidR="00674AAC">
        <w:rPr>
          <w:rFonts w:ascii="Times New Roman" w:hAnsi="Times New Roman" w:cs="Times New Roman"/>
          <w:sz w:val="24"/>
          <w:szCs w:val="24"/>
        </w:rPr>
        <w:t>6</w:t>
      </w:r>
      <w:r w:rsidR="00BA481D" w:rsidRPr="00BA481D">
        <w:rPr>
          <w:rFonts w:ascii="Times New Roman" w:hAnsi="Times New Roman" w:cs="Times New Roman"/>
          <w:sz w:val="24"/>
          <w:szCs w:val="24"/>
        </w:rPr>
        <w:t>) —</w:t>
      </w:r>
      <w:r w:rsidR="00A56269">
        <w:rPr>
          <w:rFonts w:ascii="Times New Roman" w:hAnsi="Times New Roman" w:cs="Times New Roman"/>
          <w:sz w:val="24"/>
          <w:szCs w:val="24"/>
        </w:rPr>
        <w:t xml:space="preserve"> </w:t>
      </w:r>
      <w:hyperlink r:id="rId13" w:history="1">
        <w:r w:rsidR="00A56269" w:rsidRPr="00EA6BD1">
          <w:rPr>
            <w:rStyle w:val="Hyperlink"/>
            <w:rFonts w:ascii="Times New Roman" w:hAnsi="Times New Roman" w:cs="Times New Roman"/>
            <w:sz w:val="24"/>
            <w:szCs w:val="24"/>
          </w:rPr>
          <w:t>Dard</w:t>
        </w:r>
        <w:r w:rsidR="00A56269" w:rsidRPr="00EA6BD1">
          <w:rPr>
            <w:rStyle w:val="Hyperlink"/>
            <w:rFonts w:ascii="Times New Roman" w:hAnsi="Times New Roman" w:cs="Times New Roman"/>
            <w:sz w:val="24"/>
            <w:szCs w:val="24"/>
          </w:rPr>
          <w:t>a</w:t>
        </w:r>
      </w:hyperlink>
      <w:r w:rsidR="00A56269">
        <w:rPr>
          <w:rFonts w:ascii="Times New Roman" w:hAnsi="Times New Roman" w:cs="Times New Roman"/>
          <w:sz w:val="24"/>
          <w:szCs w:val="24"/>
        </w:rPr>
        <w:t xml:space="preserve"> </w:t>
      </w:r>
      <w:r w:rsidR="00674AAC">
        <w:rPr>
          <w:rFonts w:ascii="Times New Roman" w:hAnsi="Times New Roman" w:cs="Times New Roman"/>
          <w:sz w:val="24"/>
          <w:szCs w:val="24"/>
        </w:rPr>
        <w:t xml:space="preserve">sets the standard in safety, performance and efficiency with the launch of the </w:t>
      </w:r>
      <w:hyperlink r:id="rId14" w:history="1">
        <w:r w:rsidR="00674AAC" w:rsidRPr="00EA6BD1">
          <w:rPr>
            <w:rStyle w:val="Hyperlink"/>
            <w:rFonts w:ascii="Times New Roman" w:hAnsi="Times New Roman" w:cs="Times New Roman"/>
            <w:sz w:val="24"/>
            <w:szCs w:val="24"/>
          </w:rPr>
          <w:t>MB200 Bol</w:t>
        </w:r>
        <w:r w:rsidR="00674AAC" w:rsidRPr="00EA6BD1">
          <w:rPr>
            <w:rStyle w:val="Hyperlink"/>
            <w:rFonts w:ascii="Times New Roman" w:hAnsi="Times New Roman" w:cs="Times New Roman"/>
            <w:sz w:val="24"/>
            <w:szCs w:val="24"/>
          </w:rPr>
          <w:t>t</w:t>
        </w:r>
        <w:r w:rsidR="00674AAC" w:rsidRPr="00EA6BD1">
          <w:rPr>
            <w:rStyle w:val="Hyperlink"/>
            <w:rFonts w:ascii="Times New Roman" w:hAnsi="Times New Roman" w:cs="Times New Roman"/>
            <w:sz w:val="24"/>
            <w:szCs w:val="24"/>
          </w:rPr>
          <w:t xml:space="preserve"> Cutter</w:t>
        </w:r>
      </w:hyperlink>
      <w:r w:rsidR="00674AAC">
        <w:rPr>
          <w:rFonts w:ascii="Times New Roman" w:hAnsi="Times New Roman" w:cs="Times New Roman"/>
          <w:sz w:val="24"/>
          <w:szCs w:val="24"/>
        </w:rPr>
        <w:t xml:space="preserve">. </w:t>
      </w:r>
      <w:r w:rsidR="00A56269">
        <w:rPr>
          <w:rFonts w:ascii="Times New Roman" w:hAnsi="Times New Roman" w:cs="Times New Roman"/>
          <w:sz w:val="24"/>
          <w:szCs w:val="24"/>
        </w:rPr>
        <w:t>T</w:t>
      </w:r>
      <w:r w:rsidR="00674AAC">
        <w:rPr>
          <w:rFonts w:ascii="Times New Roman" w:hAnsi="Times New Roman" w:cs="Times New Roman"/>
          <w:sz w:val="24"/>
          <w:szCs w:val="24"/>
        </w:rPr>
        <w:t xml:space="preserve">he MB200 is a compact, hydraulic bolt cutter designed to reliably cut high-strength reinforcing steel up to 32 millimeters in diameter using a cold-cutting process — completely without sparks or flames. </w:t>
      </w:r>
    </w:p>
    <w:p w14:paraId="308F3F70" w14:textId="77777777" w:rsidR="00A56269" w:rsidRDefault="00A56269" w:rsidP="00674AAC">
      <w:pPr>
        <w:rPr>
          <w:rFonts w:ascii="Times New Roman" w:hAnsi="Times New Roman" w:cs="Times New Roman"/>
          <w:sz w:val="24"/>
          <w:szCs w:val="24"/>
        </w:rPr>
      </w:pPr>
    </w:p>
    <w:p w14:paraId="2346B531" w14:textId="1D6C324E" w:rsidR="00A56269" w:rsidRDefault="00A56269" w:rsidP="00674AAC">
      <w:pPr>
        <w:rPr>
          <w:rFonts w:ascii="Times New Roman" w:hAnsi="Times New Roman" w:cs="Times New Roman"/>
          <w:sz w:val="24"/>
          <w:szCs w:val="24"/>
        </w:rPr>
      </w:pPr>
      <w:r>
        <w:rPr>
          <w:rFonts w:ascii="Times New Roman" w:hAnsi="Times New Roman" w:cs="Times New Roman"/>
          <w:sz w:val="24"/>
          <w:szCs w:val="24"/>
        </w:rPr>
        <w:t xml:space="preserve">The attachment, designed for </w:t>
      </w:r>
      <w:hyperlink r:id="rId15" w:history="1">
        <w:r w:rsidRPr="00EA6BD1">
          <w:rPr>
            <w:rStyle w:val="Hyperlink"/>
            <w:rFonts w:ascii="Times New Roman" w:hAnsi="Times New Roman" w:cs="Times New Roman"/>
            <w:sz w:val="24"/>
            <w:szCs w:val="24"/>
          </w:rPr>
          <w:t>Brokk demolitio</w:t>
        </w:r>
        <w:r w:rsidRPr="00EA6BD1">
          <w:rPr>
            <w:rStyle w:val="Hyperlink"/>
            <w:rFonts w:ascii="Times New Roman" w:hAnsi="Times New Roman" w:cs="Times New Roman"/>
            <w:sz w:val="24"/>
            <w:szCs w:val="24"/>
          </w:rPr>
          <w:t>n</w:t>
        </w:r>
        <w:r w:rsidRPr="00EA6BD1">
          <w:rPr>
            <w:rStyle w:val="Hyperlink"/>
            <w:rFonts w:ascii="Times New Roman" w:hAnsi="Times New Roman" w:cs="Times New Roman"/>
            <w:sz w:val="24"/>
            <w:szCs w:val="24"/>
          </w:rPr>
          <w:t xml:space="preserve"> robots</w:t>
        </w:r>
      </w:hyperlink>
      <w:r>
        <w:rPr>
          <w:rFonts w:ascii="Times New Roman" w:hAnsi="Times New Roman" w:cs="Times New Roman"/>
          <w:sz w:val="24"/>
          <w:szCs w:val="24"/>
        </w:rPr>
        <w:t xml:space="preserve"> and other compact carriers, is now available in the United States and Canada through Brokk Inc. and </w:t>
      </w:r>
      <w:hyperlink r:id="rId16" w:history="1">
        <w:r w:rsidRPr="00EA6BD1">
          <w:rPr>
            <w:rStyle w:val="Hyperlink"/>
            <w:rFonts w:ascii="Times New Roman" w:hAnsi="Times New Roman" w:cs="Times New Roman"/>
            <w:sz w:val="24"/>
            <w:szCs w:val="24"/>
          </w:rPr>
          <w:t xml:space="preserve">Darda </w:t>
        </w:r>
        <w:r w:rsidRPr="00EA6BD1">
          <w:rPr>
            <w:rStyle w:val="Hyperlink"/>
            <w:rFonts w:ascii="Times New Roman" w:hAnsi="Times New Roman" w:cs="Times New Roman"/>
            <w:sz w:val="24"/>
            <w:szCs w:val="24"/>
          </w:rPr>
          <w:t>N</w:t>
        </w:r>
        <w:r w:rsidRPr="00EA6BD1">
          <w:rPr>
            <w:rStyle w:val="Hyperlink"/>
            <w:rFonts w:ascii="Times New Roman" w:hAnsi="Times New Roman" w:cs="Times New Roman"/>
            <w:sz w:val="24"/>
            <w:szCs w:val="24"/>
          </w:rPr>
          <w:t>orth America</w:t>
        </w:r>
      </w:hyperlink>
      <w:r>
        <w:rPr>
          <w:rFonts w:ascii="Times New Roman" w:hAnsi="Times New Roman" w:cs="Times New Roman"/>
          <w:sz w:val="24"/>
          <w:szCs w:val="24"/>
        </w:rPr>
        <w:t xml:space="preserve">. </w:t>
      </w:r>
      <w:r w:rsidR="00D518F4">
        <w:rPr>
          <w:rFonts w:ascii="Times New Roman" w:hAnsi="Times New Roman" w:cs="Times New Roman"/>
          <w:sz w:val="24"/>
          <w:szCs w:val="24"/>
        </w:rPr>
        <w:t xml:space="preserve">See </w:t>
      </w:r>
      <w:r w:rsidR="00405751">
        <w:rPr>
          <w:rFonts w:ascii="Times New Roman" w:hAnsi="Times New Roman" w:cs="Times New Roman"/>
          <w:sz w:val="24"/>
          <w:szCs w:val="24"/>
        </w:rPr>
        <w:t>the</w:t>
      </w:r>
      <w:r w:rsidR="00D518F4">
        <w:rPr>
          <w:rFonts w:ascii="Times New Roman" w:hAnsi="Times New Roman" w:cs="Times New Roman"/>
          <w:sz w:val="24"/>
          <w:szCs w:val="24"/>
        </w:rPr>
        <w:t xml:space="preserve"> new Bolt Cutter attachment </w:t>
      </w:r>
      <w:r w:rsidR="00405751">
        <w:rPr>
          <w:rFonts w:ascii="Times New Roman" w:hAnsi="Times New Roman" w:cs="Times New Roman"/>
          <w:sz w:val="24"/>
          <w:szCs w:val="24"/>
        </w:rPr>
        <w:t xml:space="preserve">paired with a </w:t>
      </w:r>
      <w:r w:rsidR="00D518F4">
        <w:rPr>
          <w:rFonts w:ascii="Times New Roman" w:hAnsi="Times New Roman" w:cs="Times New Roman"/>
          <w:sz w:val="24"/>
          <w:szCs w:val="24"/>
        </w:rPr>
        <w:t xml:space="preserve">Brokk demolition robot at Booth </w:t>
      </w:r>
      <w:r w:rsidR="003E00D1">
        <w:rPr>
          <w:rFonts w:ascii="Times New Roman" w:hAnsi="Times New Roman" w:cs="Times New Roman"/>
          <w:sz w:val="24"/>
          <w:szCs w:val="24"/>
        </w:rPr>
        <w:t xml:space="preserve">P8448 </w:t>
      </w:r>
      <w:r w:rsidR="0073617D">
        <w:rPr>
          <w:rFonts w:ascii="Times New Roman" w:hAnsi="Times New Roman" w:cs="Times New Roman"/>
          <w:sz w:val="24"/>
          <w:szCs w:val="24"/>
        </w:rPr>
        <w:t xml:space="preserve">in the Platinum Lot </w:t>
      </w:r>
      <w:r w:rsidR="003E00D1">
        <w:rPr>
          <w:rFonts w:ascii="Times New Roman" w:hAnsi="Times New Roman" w:cs="Times New Roman"/>
          <w:sz w:val="24"/>
          <w:szCs w:val="24"/>
        </w:rPr>
        <w:t xml:space="preserve">at </w:t>
      </w:r>
      <w:hyperlink r:id="rId17" w:history="1">
        <w:r w:rsidR="003E00D1" w:rsidRPr="00C90ACC">
          <w:rPr>
            <w:rStyle w:val="Hyperlink"/>
            <w:rFonts w:ascii="Times New Roman" w:hAnsi="Times New Roman" w:cs="Times New Roman"/>
            <w:sz w:val="24"/>
            <w:szCs w:val="24"/>
            <w:lang w:val="en-GB"/>
          </w:rPr>
          <w:t>CONEXPO</w:t>
        </w:r>
        <w:r w:rsidR="003E00D1" w:rsidRPr="00C90ACC">
          <w:rPr>
            <w:rStyle w:val="Hyperlink"/>
            <w:rFonts w:ascii="Times New Roman" w:hAnsi="Times New Roman" w:cs="Times New Roman"/>
            <w:sz w:val="24"/>
            <w:szCs w:val="24"/>
            <w:lang w:val="en-GB"/>
          </w:rPr>
          <w:t>-</w:t>
        </w:r>
        <w:r w:rsidR="003E00D1" w:rsidRPr="00C90ACC">
          <w:rPr>
            <w:rStyle w:val="Hyperlink"/>
            <w:rFonts w:ascii="Times New Roman" w:hAnsi="Times New Roman" w:cs="Times New Roman"/>
            <w:sz w:val="24"/>
            <w:szCs w:val="24"/>
            <w:lang w:val="en-GB"/>
          </w:rPr>
          <w:t>CON/AGG</w:t>
        </w:r>
      </w:hyperlink>
      <w:r w:rsidR="003E00D1" w:rsidRPr="00C90ACC">
        <w:rPr>
          <w:rFonts w:ascii="Times New Roman" w:hAnsi="Times New Roman" w:cs="Times New Roman"/>
          <w:sz w:val="24"/>
          <w:szCs w:val="24"/>
          <w:lang w:val="en-GB"/>
        </w:rPr>
        <w:t xml:space="preserve"> 2026</w:t>
      </w:r>
      <w:r w:rsidR="003E00D1">
        <w:rPr>
          <w:rFonts w:ascii="Times New Roman" w:hAnsi="Times New Roman" w:cs="Times New Roman"/>
          <w:sz w:val="24"/>
          <w:szCs w:val="24"/>
          <w:lang w:val="en-GB"/>
        </w:rPr>
        <w:t xml:space="preserve">. </w:t>
      </w:r>
    </w:p>
    <w:p w14:paraId="7F99EE45" w14:textId="77777777" w:rsidR="00674AAC" w:rsidRDefault="00674AAC" w:rsidP="00674AAC">
      <w:pPr>
        <w:rPr>
          <w:rFonts w:ascii="Times New Roman" w:hAnsi="Times New Roman" w:cs="Times New Roman"/>
          <w:sz w:val="24"/>
          <w:szCs w:val="24"/>
        </w:rPr>
      </w:pPr>
    </w:p>
    <w:p w14:paraId="50FC3701" w14:textId="43BA0708" w:rsidR="00674AAC" w:rsidRDefault="00674AAC" w:rsidP="00674AAC">
      <w:pPr>
        <w:rPr>
          <w:rFonts w:ascii="Times New Roman" w:hAnsi="Times New Roman" w:cs="Times New Roman"/>
          <w:sz w:val="24"/>
          <w:szCs w:val="24"/>
        </w:rPr>
      </w:pPr>
      <w:r>
        <w:rPr>
          <w:rFonts w:ascii="Times New Roman" w:hAnsi="Times New Roman" w:cs="Times New Roman"/>
          <w:sz w:val="24"/>
          <w:szCs w:val="24"/>
        </w:rPr>
        <w:t xml:space="preserve">Unlike cut-off grinders, saws or oxygen lances, which expose operators to significant safety risks, the MB200 Bolt Cutter delivers maximum safety even under extreme conditions. Its controlled hydraulic cutting process eliminates fire hazards and flying sparks, making it ideal for use in sensitive environments, confined spaces or areas with elevated safety requirements. </w:t>
      </w:r>
    </w:p>
    <w:p w14:paraId="6A965BC2" w14:textId="77777777" w:rsidR="00674AAC" w:rsidRDefault="00674AAC" w:rsidP="00674AAC">
      <w:pPr>
        <w:rPr>
          <w:rFonts w:ascii="Times New Roman" w:hAnsi="Times New Roman" w:cs="Times New Roman"/>
          <w:sz w:val="24"/>
          <w:szCs w:val="24"/>
        </w:rPr>
      </w:pPr>
    </w:p>
    <w:p w14:paraId="4CF0920C" w14:textId="0D280959" w:rsidR="00674AAC" w:rsidRDefault="00674AAC" w:rsidP="00674AAC">
      <w:pPr>
        <w:rPr>
          <w:rFonts w:ascii="Times New Roman" w:hAnsi="Times New Roman" w:cs="Times New Roman"/>
          <w:sz w:val="24"/>
          <w:szCs w:val="24"/>
        </w:rPr>
      </w:pPr>
      <w:r>
        <w:rPr>
          <w:rFonts w:ascii="Times New Roman" w:hAnsi="Times New Roman" w:cs="Times New Roman"/>
          <w:sz w:val="24"/>
          <w:szCs w:val="24"/>
        </w:rPr>
        <w:t xml:space="preserve">Developed specifically for demolition, dismantling and precise rebar cutting, the MB200 combines outstanding cutting power with exceptional ease of handling. Its compact and ergonomic design allows powerful, clean operation even in tight or hard-to-reach areas, providing professionals with a reliable solution for fast and efficient steel cutting. </w:t>
      </w:r>
    </w:p>
    <w:p w14:paraId="6C5E5D9C" w14:textId="77777777" w:rsidR="00674AAC" w:rsidRDefault="00674AAC" w:rsidP="00674AAC">
      <w:pPr>
        <w:rPr>
          <w:rFonts w:ascii="Times New Roman" w:hAnsi="Times New Roman" w:cs="Times New Roman"/>
          <w:sz w:val="24"/>
          <w:szCs w:val="24"/>
        </w:rPr>
      </w:pPr>
    </w:p>
    <w:p w14:paraId="7D7175A4" w14:textId="4A92E855" w:rsidR="00674AAC" w:rsidRDefault="00674AAC" w:rsidP="00674AAC">
      <w:pPr>
        <w:rPr>
          <w:rFonts w:ascii="Times New Roman" w:hAnsi="Times New Roman" w:cs="Times New Roman"/>
          <w:sz w:val="24"/>
          <w:szCs w:val="24"/>
        </w:rPr>
      </w:pPr>
      <w:r>
        <w:rPr>
          <w:rFonts w:ascii="Times New Roman" w:hAnsi="Times New Roman" w:cs="Times New Roman"/>
          <w:sz w:val="24"/>
          <w:szCs w:val="24"/>
        </w:rPr>
        <w:t xml:space="preserve">With the MB200 Bolt Cutter, </w:t>
      </w:r>
      <w:r w:rsidR="003D13DE">
        <w:rPr>
          <w:rFonts w:ascii="Times New Roman" w:hAnsi="Times New Roman" w:cs="Times New Roman"/>
          <w:sz w:val="24"/>
          <w:szCs w:val="24"/>
        </w:rPr>
        <w:t xml:space="preserve">Darda </w:t>
      </w:r>
      <w:r>
        <w:rPr>
          <w:rFonts w:ascii="Times New Roman" w:hAnsi="Times New Roman" w:cs="Times New Roman"/>
          <w:sz w:val="24"/>
          <w:szCs w:val="24"/>
        </w:rPr>
        <w:t xml:space="preserve">delivers a new, high-performance tool for professionals who demand speed, safety and reliability — without compromise. </w:t>
      </w:r>
    </w:p>
    <w:p w14:paraId="5FBDD010" w14:textId="77777777" w:rsidR="00F05409" w:rsidRDefault="00F05409" w:rsidP="00E204B4">
      <w:pPr>
        <w:rPr>
          <w:rFonts w:ascii="Times New Roman" w:hAnsi="Times New Roman" w:cs="Times New Roman"/>
          <w:sz w:val="24"/>
          <w:szCs w:val="24"/>
        </w:rPr>
      </w:pPr>
    </w:p>
    <w:p w14:paraId="223A46CF" w14:textId="5E6B32E8" w:rsidR="003D13DE" w:rsidRDefault="00757518" w:rsidP="00863A45">
      <w:pPr>
        <w:spacing w:line="276" w:lineRule="auto"/>
        <w:rPr>
          <w:rFonts w:ascii="Times New Roman" w:hAnsi="Times New Roman" w:cs="Times New Roman"/>
          <w:bCs/>
          <w:sz w:val="24"/>
          <w:szCs w:val="24"/>
        </w:rPr>
      </w:pPr>
      <w:r>
        <w:rPr>
          <w:rFonts w:ascii="Times New Roman" w:hAnsi="Times New Roman" w:cs="Times New Roman"/>
          <w:bCs/>
          <w:sz w:val="24"/>
          <w:szCs w:val="24"/>
        </w:rPr>
        <w:t xml:space="preserve">For more information about </w:t>
      </w:r>
      <w:r w:rsidR="003D13DE">
        <w:rPr>
          <w:rFonts w:ascii="Times New Roman" w:hAnsi="Times New Roman" w:cs="Times New Roman"/>
          <w:bCs/>
          <w:sz w:val="24"/>
          <w:szCs w:val="24"/>
        </w:rPr>
        <w:t xml:space="preserve">MB200 Bolt Cutter in North America, email </w:t>
      </w:r>
      <w:hyperlink r:id="rId18" w:history="1">
        <w:r w:rsidR="003D13DE" w:rsidRPr="0036175B">
          <w:rPr>
            <w:rStyle w:val="Hyperlink"/>
            <w:rFonts w:ascii="Times New Roman" w:hAnsi="Times New Roman" w:cs="Times New Roman"/>
            <w:bCs/>
            <w:sz w:val="24"/>
            <w:szCs w:val="24"/>
          </w:rPr>
          <w:t>info@brokkinc.com</w:t>
        </w:r>
      </w:hyperlink>
      <w:r w:rsidR="003D13DE" w:rsidRPr="0036175B">
        <w:rPr>
          <w:rFonts w:ascii="Times New Roman" w:hAnsi="Times New Roman" w:cs="Times New Roman"/>
          <w:bCs/>
          <w:sz w:val="24"/>
          <w:szCs w:val="24"/>
        </w:rPr>
        <w:t>.</w:t>
      </w:r>
    </w:p>
    <w:p w14:paraId="47A91D12" w14:textId="77777777" w:rsidR="0036175B" w:rsidRPr="0036175B" w:rsidRDefault="0036175B" w:rsidP="00863A45">
      <w:pPr>
        <w:spacing w:line="276" w:lineRule="auto"/>
        <w:rPr>
          <w:rFonts w:ascii="Times New Roman" w:hAnsi="Times New Roman" w:cs="Times New Roman"/>
          <w:bCs/>
          <w:sz w:val="24"/>
          <w:szCs w:val="24"/>
        </w:rPr>
      </w:pPr>
    </w:p>
    <w:p w14:paraId="78E96CF2" w14:textId="375AA97A" w:rsidR="00863A45" w:rsidRPr="002770FB" w:rsidRDefault="00863A45" w:rsidP="00863A45">
      <w:pPr>
        <w:spacing w:line="276" w:lineRule="auto"/>
        <w:rPr>
          <w:rFonts w:ascii="Times New Roman" w:hAnsi="Times New Roman" w:cs="Times New Roman"/>
          <w:b/>
          <w:sz w:val="24"/>
          <w:szCs w:val="24"/>
        </w:rPr>
      </w:pPr>
      <w:r w:rsidRPr="002770FB">
        <w:rPr>
          <w:rFonts w:ascii="Times New Roman" w:hAnsi="Times New Roman" w:cs="Times New Roman"/>
          <w:b/>
          <w:sz w:val="24"/>
          <w:szCs w:val="24"/>
        </w:rPr>
        <w:t xml:space="preserve">About </w:t>
      </w:r>
      <w:r w:rsidR="00BA481D">
        <w:rPr>
          <w:rFonts w:ascii="Times New Roman" w:hAnsi="Times New Roman" w:cs="Times New Roman"/>
          <w:b/>
          <w:sz w:val="24"/>
          <w:szCs w:val="24"/>
        </w:rPr>
        <w:t xml:space="preserve">Darda </w:t>
      </w:r>
    </w:p>
    <w:p w14:paraId="7D3627EA" w14:textId="6AD9F168" w:rsidR="00023EC1" w:rsidRPr="00863A45" w:rsidRDefault="0036175B" w:rsidP="00863A45">
      <w:pPr>
        <w:rPr>
          <w:rFonts w:ascii="Times New Roman" w:hAnsi="Times New Roman" w:cs="Times New Roman"/>
          <w:sz w:val="24"/>
          <w:szCs w:val="24"/>
        </w:rPr>
      </w:pPr>
      <w:r>
        <w:rPr>
          <w:rFonts w:ascii="Times New Roman" w:hAnsi="Times New Roman" w:cs="Times New Roman"/>
          <w:sz w:val="24"/>
          <w:szCs w:val="24"/>
        </w:rPr>
        <w:t xml:space="preserve">Darda is </w:t>
      </w:r>
      <w:r w:rsidR="00D518F4">
        <w:rPr>
          <w:rFonts w:ascii="Times New Roman" w:hAnsi="Times New Roman" w:cs="Times New Roman"/>
          <w:sz w:val="24"/>
          <w:szCs w:val="24"/>
        </w:rPr>
        <w:t>a globally recognized expert in handheld demolition tools and high-performance attachments, including concrete crushers, steel shears, cutters and splitting cylinders. Thanks to their exceptional power-to-weight ratio, Darda products consistently outperform conventional competitors in demanding demolition applications worldwide.</w:t>
      </w:r>
      <w:r>
        <w:rPr>
          <w:rFonts w:ascii="Times New Roman" w:hAnsi="Times New Roman" w:cs="Times New Roman"/>
          <w:sz w:val="24"/>
          <w:szCs w:val="24"/>
        </w:rPr>
        <w:t xml:space="preserve"> Darda North America is a distributor under Brokk Inc. for Darda products</w:t>
      </w:r>
      <w:r w:rsidR="001C7505">
        <w:rPr>
          <w:rFonts w:ascii="Times New Roman" w:hAnsi="Times New Roman" w:cs="Times New Roman"/>
          <w:sz w:val="24"/>
          <w:szCs w:val="24"/>
        </w:rPr>
        <w:t xml:space="preserve"> </w:t>
      </w:r>
      <w:r w:rsidR="00D518F4">
        <w:rPr>
          <w:rFonts w:ascii="Times New Roman" w:hAnsi="Times New Roman" w:cs="Times New Roman"/>
          <w:sz w:val="24"/>
          <w:szCs w:val="24"/>
        </w:rPr>
        <w:t>in the United States and Canada</w:t>
      </w:r>
      <w:r>
        <w:rPr>
          <w:rFonts w:ascii="Times New Roman" w:hAnsi="Times New Roman" w:cs="Times New Roman"/>
          <w:sz w:val="24"/>
          <w:szCs w:val="24"/>
        </w:rPr>
        <w:t>. For more information</w:t>
      </w:r>
      <w:r w:rsidR="00D518F4">
        <w:rPr>
          <w:rFonts w:ascii="Times New Roman" w:hAnsi="Times New Roman" w:cs="Times New Roman"/>
          <w:sz w:val="24"/>
          <w:szCs w:val="24"/>
        </w:rPr>
        <w:t xml:space="preserve"> in North America: </w:t>
      </w:r>
      <w:r w:rsidR="00D518F4" w:rsidRPr="00F7170C">
        <w:rPr>
          <w:rFonts w:ascii="Times New Roman" w:hAnsi="Times New Roman" w:cs="Times New Roman"/>
          <w:sz w:val="24"/>
          <w:szCs w:val="24"/>
        </w:rPr>
        <w:t>17321 Tye St. SE Suite B, Monroe, WA 98272;</w:t>
      </w:r>
      <w:r>
        <w:rPr>
          <w:rFonts w:ascii="Times New Roman" w:hAnsi="Times New Roman" w:cs="Times New Roman"/>
          <w:sz w:val="24"/>
          <w:szCs w:val="24"/>
        </w:rPr>
        <w:t xml:space="preserve"> </w:t>
      </w:r>
      <w:r w:rsidR="00D518F4">
        <w:rPr>
          <w:rFonts w:ascii="Times New Roman" w:hAnsi="Times New Roman" w:cs="Times New Roman"/>
          <w:sz w:val="24"/>
          <w:szCs w:val="24"/>
        </w:rPr>
        <w:t xml:space="preserve">800-621-7856; </w:t>
      </w:r>
      <w:hyperlink r:id="rId19" w:history="1">
        <w:r w:rsidR="00D518F4" w:rsidRPr="00D518F4">
          <w:rPr>
            <w:rStyle w:val="Hyperlink"/>
            <w:rFonts w:ascii="Times New Roman" w:hAnsi="Times New Roman" w:cs="Times New Roman"/>
            <w:sz w:val="24"/>
            <w:szCs w:val="24"/>
          </w:rPr>
          <w:t>info@brokkinc.com</w:t>
        </w:r>
      </w:hyperlink>
      <w:r>
        <w:rPr>
          <w:rFonts w:ascii="Times New Roman" w:hAnsi="Times New Roman" w:cs="Times New Roman"/>
          <w:sz w:val="24"/>
          <w:szCs w:val="24"/>
        </w:rPr>
        <w:t xml:space="preserve">; </w:t>
      </w:r>
      <w:hyperlink r:id="rId20" w:history="1">
        <w:r w:rsidRPr="0036175B">
          <w:rPr>
            <w:rStyle w:val="Hyperlink"/>
            <w:rFonts w:ascii="Times New Roman" w:hAnsi="Times New Roman" w:cs="Times New Roman"/>
            <w:sz w:val="24"/>
            <w:szCs w:val="24"/>
          </w:rPr>
          <w:t>Facebo</w:t>
        </w:r>
        <w:r w:rsidRPr="0036175B">
          <w:rPr>
            <w:rStyle w:val="Hyperlink"/>
            <w:rFonts w:ascii="Times New Roman" w:hAnsi="Times New Roman" w:cs="Times New Roman"/>
            <w:sz w:val="24"/>
            <w:szCs w:val="24"/>
          </w:rPr>
          <w:t>o</w:t>
        </w:r>
        <w:r w:rsidRPr="0036175B">
          <w:rPr>
            <w:rStyle w:val="Hyperlink"/>
            <w:rFonts w:ascii="Times New Roman" w:hAnsi="Times New Roman" w:cs="Times New Roman"/>
            <w:sz w:val="24"/>
            <w:szCs w:val="24"/>
          </w:rPr>
          <w:t>k</w:t>
        </w:r>
      </w:hyperlink>
      <w:r>
        <w:rPr>
          <w:rFonts w:ascii="Times New Roman" w:hAnsi="Times New Roman" w:cs="Times New Roman"/>
          <w:sz w:val="24"/>
          <w:szCs w:val="24"/>
        </w:rPr>
        <w:t xml:space="preserve">; </w:t>
      </w:r>
      <w:hyperlink r:id="rId21" w:history="1">
        <w:r w:rsidRPr="0036175B">
          <w:rPr>
            <w:rStyle w:val="Hyperlink"/>
            <w:rFonts w:ascii="Times New Roman" w:hAnsi="Times New Roman" w:cs="Times New Roman"/>
            <w:sz w:val="24"/>
            <w:szCs w:val="24"/>
          </w:rPr>
          <w:t>Inst</w:t>
        </w:r>
        <w:r w:rsidRPr="0036175B">
          <w:rPr>
            <w:rStyle w:val="Hyperlink"/>
            <w:rFonts w:ascii="Times New Roman" w:hAnsi="Times New Roman" w:cs="Times New Roman"/>
            <w:sz w:val="24"/>
            <w:szCs w:val="24"/>
          </w:rPr>
          <w:t>a</w:t>
        </w:r>
        <w:r w:rsidRPr="0036175B">
          <w:rPr>
            <w:rStyle w:val="Hyperlink"/>
            <w:rFonts w:ascii="Times New Roman" w:hAnsi="Times New Roman" w:cs="Times New Roman"/>
            <w:sz w:val="24"/>
            <w:szCs w:val="24"/>
          </w:rPr>
          <w:t>gram</w:t>
        </w:r>
      </w:hyperlink>
      <w:r>
        <w:rPr>
          <w:rFonts w:ascii="Times New Roman" w:hAnsi="Times New Roman" w:cs="Times New Roman"/>
          <w:sz w:val="24"/>
          <w:szCs w:val="24"/>
        </w:rPr>
        <w:t xml:space="preserve"> and </w:t>
      </w:r>
      <w:hyperlink r:id="rId22" w:history="1">
        <w:r w:rsidRPr="0036175B">
          <w:rPr>
            <w:rStyle w:val="Hyperlink"/>
            <w:rFonts w:ascii="Times New Roman" w:hAnsi="Times New Roman" w:cs="Times New Roman"/>
            <w:sz w:val="24"/>
            <w:szCs w:val="24"/>
          </w:rPr>
          <w:t>Lin</w:t>
        </w:r>
        <w:r w:rsidRPr="0036175B">
          <w:rPr>
            <w:rStyle w:val="Hyperlink"/>
            <w:rFonts w:ascii="Times New Roman" w:hAnsi="Times New Roman" w:cs="Times New Roman"/>
            <w:sz w:val="24"/>
            <w:szCs w:val="24"/>
          </w:rPr>
          <w:t>k</w:t>
        </w:r>
        <w:r w:rsidRPr="0036175B">
          <w:rPr>
            <w:rStyle w:val="Hyperlink"/>
            <w:rFonts w:ascii="Times New Roman" w:hAnsi="Times New Roman" w:cs="Times New Roman"/>
            <w:sz w:val="24"/>
            <w:szCs w:val="24"/>
          </w:rPr>
          <w:t>edIn</w:t>
        </w:r>
      </w:hyperlink>
      <w:r>
        <w:rPr>
          <w:rFonts w:ascii="Times New Roman" w:hAnsi="Times New Roman" w:cs="Times New Roman"/>
          <w:sz w:val="24"/>
          <w:szCs w:val="24"/>
        </w:rPr>
        <w:t xml:space="preserve">. </w:t>
      </w:r>
    </w:p>
    <w:p w14:paraId="21A631F2" w14:textId="77777777" w:rsidR="00023EC1" w:rsidRPr="00863A45" w:rsidRDefault="00023EC1" w:rsidP="00484A35">
      <w:pPr>
        <w:rPr>
          <w:rFonts w:ascii="Times New Roman" w:hAnsi="Times New Roman" w:cs="Times New Roman"/>
          <w:sz w:val="24"/>
          <w:szCs w:val="24"/>
        </w:rPr>
      </w:pPr>
    </w:p>
    <w:p w14:paraId="7FD6E727" w14:textId="77777777" w:rsidR="00023EC1" w:rsidRPr="00863A45" w:rsidRDefault="00023EC1" w:rsidP="00484A35">
      <w:pPr>
        <w:jc w:val="center"/>
        <w:rPr>
          <w:rFonts w:ascii="Times New Roman" w:hAnsi="Times New Roman" w:cs="Times New Roman"/>
          <w:sz w:val="24"/>
          <w:szCs w:val="24"/>
        </w:rPr>
      </w:pPr>
      <w:r w:rsidRPr="00863A45">
        <w:rPr>
          <w:rFonts w:ascii="Times New Roman" w:hAnsi="Times New Roman" w:cs="Times New Roman"/>
          <w:sz w:val="24"/>
          <w:szCs w:val="24"/>
        </w:rPr>
        <w:t>###</w:t>
      </w:r>
    </w:p>
    <w:p w14:paraId="726EC5FD" w14:textId="77777777" w:rsidR="00023EC1" w:rsidRPr="00863A45" w:rsidRDefault="00023EC1" w:rsidP="00484A35">
      <w:pPr>
        <w:rPr>
          <w:rFonts w:ascii="Times New Roman" w:hAnsi="Times New Roman" w:cs="Times New Roman"/>
          <w:b/>
          <w:sz w:val="24"/>
          <w:szCs w:val="24"/>
        </w:rPr>
      </w:pPr>
    </w:p>
    <w:p w14:paraId="0E92B6E9" w14:textId="20454A02" w:rsidR="007D513B" w:rsidRDefault="005007DB" w:rsidP="00484A35">
      <w:pPr>
        <w:rPr>
          <w:rFonts w:ascii="Times New Roman" w:hAnsi="Times New Roman" w:cs="Times New Roman"/>
          <w:b/>
          <w:sz w:val="24"/>
          <w:szCs w:val="24"/>
        </w:rPr>
      </w:pPr>
      <w:r>
        <w:rPr>
          <w:rFonts w:ascii="Times New Roman" w:hAnsi="Times New Roman" w:cs="Times New Roman"/>
          <w:b/>
          <w:sz w:val="24"/>
          <w:szCs w:val="24"/>
        </w:rPr>
        <w:lastRenderedPageBreak/>
        <w:t xml:space="preserve">IMAGE: </w:t>
      </w:r>
      <w:r w:rsidR="007D513B" w:rsidRPr="007D513B">
        <w:rPr>
          <w:rFonts w:ascii="Times New Roman" w:hAnsi="Times New Roman" w:cs="Times New Roman"/>
          <w:bCs/>
          <w:sz w:val="24"/>
          <w:szCs w:val="24"/>
        </w:rPr>
        <w:t>Darda_BoltCutter_1.jpg</w:t>
      </w:r>
      <w:r w:rsidR="007D513B">
        <w:rPr>
          <w:rFonts w:ascii="Times New Roman" w:hAnsi="Times New Roman" w:cs="Times New Roman"/>
          <w:b/>
          <w:sz w:val="24"/>
          <w:szCs w:val="24"/>
        </w:rPr>
        <w:t xml:space="preserve"> </w:t>
      </w:r>
    </w:p>
    <w:p w14:paraId="0F7D08DD" w14:textId="623B0DF1" w:rsidR="005007DB" w:rsidRDefault="007D513B" w:rsidP="00484A35">
      <w:pP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63F0FBFF" wp14:editId="1D452023">
            <wp:extent cx="1945758" cy="1297172"/>
            <wp:effectExtent l="0" t="0" r="0" b="0"/>
            <wp:docPr id="726228124" name="Picture 1" descr="A yellow robot with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228124" name="Picture 1" descr="A yellow robot with a black handle&#10;&#10;AI-generated content may be incorrec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54347" cy="1302898"/>
                    </a:xfrm>
                    <a:prstGeom prst="rect">
                      <a:avLst/>
                    </a:prstGeom>
                  </pic:spPr>
                </pic:pic>
              </a:graphicData>
            </a:graphic>
          </wp:inline>
        </w:drawing>
      </w:r>
    </w:p>
    <w:p w14:paraId="4E182474" w14:textId="1D83A543" w:rsidR="005007DB" w:rsidRDefault="005007DB" w:rsidP="00484A35">
      <w:pPr>
        <w:rPr>
          <w:rFonts w:ascii="Times New Roman" w:hAnsi="Times New Roman" w:cs="Times New Roman"/>
          <w:b/>
          <w:sz w:val="24"/>
          <w:szCs w:val="24"/>
        </w:rPr>
      </w:pPr>
      <w:r>
        <w:rPr>
          <w:rFonts w:ascii="Times New Roman" w:hAnsi="Times New Roman" w:cs="Times New Roman"/>
          <w:b/>
          <w:sz w:val="24"/>
          <w:szCs w:val="24"/>
        </w:rPr>
        <w:t xml:space="preserve">CUTLINE: </w:t>
      </w:r>
      <w:r w:rsidR="007D513B" w:rsidRPr="007D513B">
        <w:rPr>
          <w:rFonts w:ascii="Times New Roman" w:hAnsi="Times New Roman" w:cs="Times New Roman"/>
          <w:sz w:val="24"/>
          <w:szCs w:val="24"/>
        </w:rPr>
        <w:t>Darda</w:t>
      </w:r>
      <w:r w:rsidR="007D513B">
        <w:rPr>
          <w:rFonts w:ascii="Times New Roman" w:hAnsi="Times New Roman" w:cs="Times New Roman"/>
          <w:sz w:val="24"/>
          <w:szCs w:val="24"/>
        </w:rPr>
        <w:t xml:space="preserve"> sets the standard in safety, performance and efficiency with the launch of the MB200 Bolt Cutter.</w:t>
      </w:r>
    </w:p>
    <w:p w14:paraId="5B97AF36" w14:textId="77777777" w:rsidR="005007DB" w:rsidRDefault="005007DB" w:rsidP="00484A35">
      <w:pPr>
        <w:rPr>
          <w:rFonts w:ascii="Times New Roman" w:hAnsi="Times New Roman" w:cs="Times New Roman"/>
          <w:b/>
          <w:sz w:val="24"/>
          <w:szCs w:val="24"/>
        </w:rPr>
      </w:pPr>
    </w:p>
    <w:p w14:paraId="571B24BE" w14:textId="13319B66" w:rsidR="00421630" w:rsidRDefault="00023EC1" w:rsidP="00484A35">
      <w:pPr>
        <w:rPr>
          <w:rFonts w:ascii="Times New Roman" w:hAnsi="Times New Roman" w:cs="Times New Roman"/>
          <w:b/>
          <w:sz w:val="24"/>
          <w:szCs w:val="24"/>
        </w:rPr>
      </w:pPr>
      <w:r w:rsidRPr="00863A45">
        <w:rPr>
          <w:rFonts w:ascii="Times New Roman" w:hAnsi="Times New Roman" w:cs="Times New Roman"/>
          <w:b/>
          <w:sz w:val="24"/>
          <w:szCs w:val="24"/>
        </w:rPr>
        <w:t xml:space="preserve">IMAGE: </w:t>
      </w:r>
      <w:r w:rsidR="007D513B" w:rsidRPr="007D513B">
        <w:rPr>
          <w:rFonts w:ascii="Times New Roman" w:hAnsi="Times New Roman" w:cs="Times New Roman"/>
          <w:bCs/>
          <w:sz w:val="24"/>
          <w:szCs w:val="24"/>
        </w:rPr>
        <w:t>Darda_BoltCutter_</w:t>
      </w:r>
      <w:r w:rsidR="007D513B">
        <w:rPr>
          <w:rFonts w:ascii="Times New Roman" w:hAnsi="Times New Roman" w:cs="Times New Roman"/>
          <w:bCs/>
          <w:sz w:val="24"/>
          <w:szCs w:val="24"/>
        </w:rPr>
        <w:t>2</w:t>
      </w:r>
      <w:r w:rsidR="007D513B" w:rsidRPr="007D513B">
        <w:rPr>
          <w:rFonts w:ascii="Times New Roman" w:hAnsi="Times New Roman" w:cs="Times New Roman"/>
          <w:bCs/>
          <w:sz w:val="24"/>
          <w:szCs w:val="24"/>
        </w:rPr>
        <w:t>.jpg</w:t>
      </w:r>
    </w:p>
    <w:p w14:paraId="5DCB1A7B" w14:textId="56D781F1" w:rsidR="007D513B" w:rsidRPr="00674AAC" w:rsidRDefault="007D513B" w:rsidP="00484A35">
      <w:pP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24A0E8EC" wp14:editId="436BE536">
            <wp:extent cx="1829901" cy="1222745"/>
            <wp:effectExtent l="0" t="0" r="0" b="0"/>
            <wp:docPr id="1835373670" name="Picture 2" descr="A machine with a dri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373670" name="Picture 2" descr="A machine with a drill&#10;&#10;AI-generated content may b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42641" cy="1231258"/>
                    </a:xfrm>
                    <a:prstGeom prst="rect">
                      <a:avLst/>
                    </a:prstGeom>
                  </pic:spPr>
                </pic:pic>
              </a:graphicData>
            </a:graphic>
          </wp:inline>
        </w:drawing>
      </w:r>
    </w:p>
    <w:p w14:paraId="68137247" w14:textId="335B0111" w:rsidR="00421630" w:rsidRPr="00863A45" w:rsidRDefault="00023EC1" w:rsidP="007A1768">
      <w:pPr>
        <w:rPr>
          <w:rFonts w:ascii="Times New Roman" w:hAnsi="Times New Roman" w:cs="Times New Roman"/>
          <w:sz w:val="24"/>
          <w:szCs w:val="24"/>
        </w:rPr>
      </w:pPr>
      <w:r w:rsidRPr="00863A45">
        <w:rPr>
          <w:rFonts w:ascii="Times New Roman" w:hAnsi="Times New Roman" w:cs="Times New Roman"/>
          <w:b/>
          <w:sz w:val="24"/>
          <w:szCs w:val="24"/>
        </w:rPr>
        <w:t xml:space="preserve">CUTLINE: </w:t>
      </w:r>
      <w:r w:rsidR="007D513B">
        <w:rPr>
          <w:rFonts w:ascii="Times New Roman" w:hAnsi="Times New Roman" w:cs="Times New Roman"/>
          <w:sz w:val="24"/>
          <w:szCs w:val="24"/>
        </w:rPr>
        <w:t xml:space="preserve">The MB200 is a compact, hydraulic bolt cutter designed to reliably cut high-strength reinforcing steel up to 32 millimeters in diameter using a cold-cutting process. </w:t>
      </w:r>
    </w:p>
    <w:p w14:paraId="7739323E" w14:textId="77777777" w:rsidR="007A1768" w:rsidRDefault="007A1768" w:rsidP="00484A35">
      <w:pPr>
        <w:rPr>
          <w:rFonts w:ascii="Times New Roman" w:hAnsi="Times New Roman" w:cs="Times New Roman"/>
          <w:sz w:val="24"/>
          <w:szCs w:val="24"/>
        </w:rPr>
      </w:pPr>
    </w:p>
    <w:p w14:paraId="5AAFC148" w14:textId="71439B84" w:rsidR="007D513B" w:rsidRDefault="007D513B" w:rsidP="007D513B">
      <w:pPr>
        <w:rPr>
          <w:rFonts w:ascii="Times New Roman" w:hAnsi="Times New Roman" w:cs="Times New Roman"/>
          <w:b/>
          <w:sz w:val="24"/>
          <w:szCs w:val="24"/>
        </w:rPr>
      </w:pPr>
      <w:r>
        <w:rPr>
          <w:rFonts w:ascii="Times New Roman" w:hAnsi="Times New Roman" w:cs="Times New Roman"/>
          <w:b/>
          <w:sz w:val="24"/>
          <w:szCs w:val="24"/>
        </w:rPr>
        <w:t xml:space="preserve">IMAGE: </w:t>
      </w:r>
      <w:r w:rsidRPr="007D513B">
        <w:rPr>
          <w:rFonts w:ascii="Times New Roman" w:hAnsi="Times New Roman" w:cs="Times New Roman"/>
          <w:bCs/>
          <w:sz w:val="24"/>
          <w:szCs w:val="24"/>
        </w:rPr>
        <w:t>Darda_BoltCutter_</w:t>
      </w:r>
      <w:r>
        <w:rPr>
          <w:rFonts w:ascii="Times New Roman" w:hAnsi="Times New Roman" w:cs="Times New Roman"/>
          <w:bCs/>
          <w:sz w:val="24"/>
          <w:szCs w:val="24"/>
        </w:rPr>
        <w:t>3</w:t>
      </w:r>
      <w:r w:rsidRPr="007D513B">
        <w:rPr>
          <w:rFonts w:ascii="Times New Roman" w:hAnsi="Times New Roman" w:cs="Times New Roman"/>
          <w:bCs/>
          <w:sz w:val="24"/>
          <w:szCs w:val="24"/>
        </w:rPr>
        <w:t>.jpg</w:t>
      </w:r>
    </w:p>
    <w:p w14:paraId="6070EBB9" w14:textId="4E60E296" w:rsidR="007D513B" w:rsidRDefault="007D513B" w:rsidP="007D513B">
      <w:pP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75E1803C" wp14:editId="320D4DBC">
            <wp:extent cx="1770320" cy="1180213"/>
            <wp:effectExtent l="0" t="0" r="0" b="1270"/>
            <wp:docPr id="301952162" name="Picture 3" descr="A person standing next to a yellow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952162" name="Picture 3" descr="A person standing next to a yellow machine&#10;&#10;AI-generated content may be incorrec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780683" cy="1187122"/>
                    </a:xfrm>
                    <a:prstGeom prst="rect">
                      <a:avLst/>
                    </a:prstGeom>
                  </pic:spPr>
                </pic:pic>
              </a:graphicData>
            </a:graphic>
          </wp:inline>
        </w:drawing>
      </w:r>
    </w:p>
    <w:p w14:paraId="2396C066" w14:textId="7E642AF9" w:rsidR="007D513B" w:rsidRDefault="007D513B" w:rsidP="007D513B">
      <w:pPr>
        <w:rPr>
          <w:rFonts w:ascii="Times New Roman" w:hAnsi="Times New Roman" w:cs="Times New Roman"/>
          <w:b/>
          <w:sz w:val="24"/>
          <w:szCs w:val="24"/>
        </w:rPr>
      </w:pPr>
      <w:r>
        <w:rPr>
          <w:rFonts w:ascii="Times New Roman" w:hAnsi="Times New Roman" w:cs="Times New Roman"/>
          <w:b/>
          <w:sz w:val="24"/>
          <w:szCs w:val="24"/>
        </w:rPr>
        <w:t xml:space="preserve">CUTLINE: </w:t>
      </w:r>
      <w:r>
        <w:rPr>
          <w:rFonts w:ascii="Times New Roman" w:hAnsi="Times New Roman" w:cs="Times New Roman"/>
          <w:sz w:val="24"/>
          <w:szCs w:val="24"/>
        </w:rPr>
        <w:t>The MB200’s controlled hydraulic cutting process eliminates fire hazards and flying sparks, making it ideal for use in sensitive environments, confined spaces or areas with elevated safety requirements.</w:t>
      </w:r>
    </w:p>
    <w:p w14:paraId="695FC957" w14:textId="77777777" w:rsidR="007D513B" w:rsidRDefault="007D513B" w:rsidP="007D513B">
      <w:pPr>
        <w:rPr>
          <w:rFonts w:ascii="Times New Roman" w:hAnsi="Times New Roman" w:cs="Times New Roman"/>
          <w:b/>
          <w:sz w:val="24"/>
          <w:szCs w:val="24"/>
        </w:rPr>
      </w:pPr>
    </w:p>
    <w:p w14:paraId="1ABC08F7" w14:textId="4F37F666" w:rsidR="007D513B" w:rsidRDefault="007D513B" w:rsidP="007D513B">
      <w:pPr>
        <w:rPr>
          <w:rFonts w:ascii="Times New Roman" w:hAnsi="Times New Roman" w:cs="Times New Roman"/>
          <w:b/>
          <w:sz w:val="24"/>
          <w:szCs w:val="24"/>
        </w:rPr>
      </w:pPr>
      <w:r w:rsidRPr="00863A45">
        <w:rPr>
          <w:rFonts w:ascii="Times New Roman" w:hAnsi="Times New Roman" w:cs="Times New Roman"/>
          <w:b/>
          <w:sz w:val="24"/>
          <w:szCs w:val="24"/>
        </w:rPr>
        <w:t xml:space="preserve">IMAGE: </w:t>
      </w:r>
      <w:r w:rsidRPr="007D513B">
        <w:rPr>
          <w:rFonts w:ascii="Times New Roman" w:hAnsi="Times New Roman" w:cs="Times New Roman"/>
          <w:bCs/>
          <w:sz w:val="24"/>
          <w:szCs w:val="24"/>
        </w:rPr>
        <w:t>Darda_BoltCutter_</w:t>
      </w:r>
      <w:r>
        <w:rPr>
          <w:rFonts w:ascii="Times New Roman" w:hAnsi="Times New Roman" w:cs="Times New Roman"/>
          <w:bCs/>
          <w:sz w:val="24"/>
          <w:szCs w:val="24"/>
        </w:rPr>
        <w:t>4</w:t>
      </w:r>
      <w:r w:rsidRPr="007D513B">
        <w:rPr>
          <w:rFonts w:ascii="Times New Roman" w:hAnsi="Times New Roman" w:cs="Times New Roman"/>
          <w:bCs/>
          <w:sz w:val="24"/>
          <w:szCs w:val="24"/>
        </w:rPr>
        <w:t>.jpg</w:t>
      </w:r>
    </w:p>
    <w:p w14:paraId="171C1053" w14:textId="2ED0816A" w:rsidR="007D513B" w:rsidRPr="00674AAC" w:rsidRDefault="007D513B" w:rsidP="007D513B">
      <w:pP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14:anchorId="10018DF6" wp14:editId="74EC8DEA">
            <wp:extent cx="1001251" cy="1509823"/>
            <wp:effectExtent l="0" t="0" r="2540" b="1905"/>
            <wp:docPr id="1043472732" name="Picture 4" descr="A yellow and silver mechanical a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472732" name="Picture 4" descr="A yellow and silver mechanical arm&#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06171" cy="1517243"/>
                    </a:xfrm>
                    <a:prstGeom prst="rect">
                      <a:avLst/>
                    </a:prstGeom>
                  </pic:spPr>
                </pic:pic>
              </a:graphicData>
            </a:graphic>
          </wp:inline>
        </w:drawing>
      </w:r>
    </w:p>
    <w:p w14:paraId="547C6051" w14:textId="47EAB400" w:rsidR="005C6E90" w:rsidRPr="00AA7832" w:rsidRDefault="007D513B" w:rsidP="00484A35">
      <w:pPr>
        <w:rPr>
          <w:rFonts w:ascii="Times New Roman" w:hAnsi="Times New Roman" w:cs="Times New Roman"/>
          <w:sz w:val="24"/>
          <w:szCs w:val="24"/>
        </w:rPr>
      </w:pPr>
      <w:r w:rsidRPr="00863A45">
        <w:rPr>
          <w:rFonts w:ascii="Times New Roman" w:hAnsi="Times New Roman" w:cs="Times New Roman"/>
          <w:b/>
          <w:sz w:val="24"/>
          <w:szCs w:val="24"/>
        </w:rPr>
        <w:t xml:space="preserve">CUTLINE: </w:t>
      </w:r>
      <w:r>
        <w:rPr>
          <w:rFonts w:ascii="Times New Roman" w:hAnsi="Times New Roman" w:cs="Times New Roman"/>
          <w:sz w:val="24"/>
          <w:szCs w:val="24"/>
        </w:rPr>
        <w:t>The MB200’s compact and ergonomic design allows powerful, clean operation even in tight or hard-to-reach areas, providing professionals with a reliable solution for fast and efficient steel cutting</w:t>
      </w:r>
      <w:r w:rsidR="000366D5">
        <w:rPr>
          <w:rFonts w:ascii="Times New Roman" w:hAnsi="Times New Roman" w:cs="Times New Roman"/>
          <w:sz w:val="24"/>
          <w:szCs w:val="24"/>
        </w:rPr>
        <w:t>.</w:t>
      </w:r>
    </w:p>
    <w:sectPr w:rsidR="005C6E90" w:rsidRPr="00AA7832" w:rsidSect="00023EC1">
      <w:head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AD3A" w14:textId="77777777" w:rsidR="00C264EA" w:rsidRDefault="00C264EA" w:rsidP="00023EC1">
      <w:r>
        <w:separator/>
      </w:r>
    </w:p>
  </w:endnote>
  <w:endnote w:type="continuationSeparator" w:id="0">
    <w:p w14:paraId="0277AA02" w14:textId="77777777" w:rsidR="00C264EA" w:rsidRDefault="00C264EA" w:rsidP="0002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metr231 Bd BT">
    <w:altName w:val="Calibri"/>
    <w:panose1 w:val="020B0604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F918" w14:textId="77777777" w:rsidR="00C264EA" w:rsidRDefault="00C264EA" w:rsidP="00023EC1">
      <w:r>
        <w:separator/>
      </w:r>
    </w:p>
  </w:footnote>
  <w:footnote w:type="continuationSeparator" w:id="0">
    <w:p w14:paraId="5AB1B261" w14:textId="77777777" w:rsidR="00C264EA" w:rsidRDefault="00C264EA" w:rsidP="00023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9A794" w14:textId="31897B2A" w:rsidR="00023EC1" w:rsidRDefault="00BA481D">
    <w:pPr>
      <w:pStyle w:val="Header"/>
    </w:pPr>
    <w:r>
      <w:rPr>
        <w:noProof/>
      </w:rPr>
      <w:drawing>
        <wp:inline distT="0" distB="0" distL="0" distR="0" wp14:anchorId="0246C5CA" wp14:editId="3862EEE6">
          <wp:extent cx="2020186" cy="594172"/>
          <wp:effectExtent l="0" t="0" r="0" b="3175"/>
          <wp:docPr id="1340273155"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273155" name="Pictur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023435" cy="5951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758AD"/>
    <w:multiLevelType w:val="hybridMultilevel"/>
    <w:tmpl w:val="6254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1991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9D6"/>
    <w:rsid w:val="0000465B"/>
    <w:rsid w:val="00015ADA"/>
    <w:rsid w:val="00023DD3"/>
    <w:rsid w:val="00023EC1"/>
    <w:rsid w:val="000366D5"/>
    <w:rsid w:val="00036FA4"/>
    <w:rsid w:val="00037FBB"/>
    <w:rsid w:val="00045CB6"/>
    <w:rsid w:val="00050176"/>
    <w:rsid w:val="000512C5"/>
    <w:rsid w:val="00053501"/>
    <w:rsid w:val="00072447"/>
    <w:rsid w:val="00074565"/>
    <w:rsid w:val="00076314"/>
    <w:rsid w:val="000846BF"/>
    <w:rsid w:val="0008611E"/>
    <w:rsid w:val="000A4199"/>
    <w:rsid w:val="000A4A55"/>
    <w:rsid w:val="000E37C5"/>
    <w:rsid w:val="000F030C"/>
    <w:rsid w:val="000F5EAB"/>
    <w:rsid w:val="001103F4"/>
    <w:rsid w:val="00127E47"/>
    <w:rsid w:val="0013638D"/>
    <w:rsid w:val="00142B51"/>
    <w:rsid w:val="0014494A"/>
    <w:rsid w:val="00174494"/>
    <w:rsid w:val="0018155D"/>
    <w:rsid w:val="00184E62"/>
    <w:rsid w:val="00185627"/>
    <w:rsid w:val="00190C74"/>
    <w:rsid w:val="0019599F"/>
    <w:rsid w:val="001968AA"/>
    <w:rsid w:val="00197124"/>
    <w:rsid w:val="001A68AE"/>
    <w:rsid w:val="001C0DE0"/>
    <w:rsid w:val="001C186C"/>
    <w:rsid w:val="001C7505"/>
    <w:rsid w:val="001F75F3"/>
    <w:rsid w:val="00205FBE"/>
    <w:rsid w:val="00217730"/>
    <w:rsid w:val="002202E3"/>
    <w:rsid w:val="00227A9E"/>
    <w:rsid w:val="002374AA"/>
    <w:rsid w:val="002420B8"/>
    <w:rsid w:val="0024322D"/>
    <w:rsid w:val="00252FB5"/>
    <w:rsid w:val="0026245E"/>
    <w:rsid w:val="00274009"/>
    <w:rsid w:val="00276C14"/>
    <w:rsid w:val="0028330E"/>
    <w:rsid w:val="00293377"/>
    <w:rsid w:val="00294C37"/>
    <w:rsid w:val="002C43CC"/>
    <w:rsid w:val="002E01DF"/>
    <w:rsid w:val="002E19C4"/>
    <w:rsid w:val="002E1D68"/>
    <w:rsid w:val="002F2125"/>
    <w:rsid w:val="00303840"/>
    <w:rsid w:val="00305D6F"/>
    <w:rsid w:val="00313D49"/>
    <w:rsid w:val="00316D5C"/>
    <w:rsid w:val="003324F9"/>
    <w:rsid w:val="003513A2"/>
    <w:rsid w:val="0036175B"/>
    <w:rsid w:val="003678B4"/>
    <w:rsid w:val="00380DFF"/>
    <w:rsid w:val="003810C8"/>
    <w:rsid w:val="00396A5F"/>
    <w:rsid w:val="003A2661"/>
    <w:rsid w:val="003A42DD"/>
    <w:rsid w:val="003B1819"/>
    <w:rsid w:val="003B1D8E"/>
    <w:rsid w:val="003D13DE"/>
    <w:rsid w:val="003E00D1"/>
    <w:rsid w:val="003E5D1B"/>
    <w:rsid w:val="003F1A97"/>
    <w:rsid w:val="003F36F1"/>
    <w:rsid w:val="00405751"/>
    <w:rsid w:val="00421630"/>
    <w:rsid w:val="00432697"/>
    <w:rsid w:val="00451E4E"/>
    <w:rsid w:val="00470AE1"/>
    <w:rsid w:val="00475487"/>
    <w:rsid w:val="00484A35"/>
    <w:rsid w:val="00497597"/>
    <w:rsid w:val="004A1551"/>
    <w:rsid w:val="004A2116"/>
    <w:rsid w:val="004E0182"/>
    <w:rsid w:val="004E3E7F"/>
    <w:rsid w:val="004E6608"/>
    <w:rsid w:val="004E78A1"/>
    <w:rsid w:val="004F2797"/>
    <w:rsid w:val="004F291E"/>
    <w:rsid w:val="004F72F1"/>
    <w:rsid w:val="005007DB"/>
    <w:rsid w:val="00515E86"/>
    <w:rsid w:val="005334E1"/>
    <w:rsid w:val="00550D65"/>
    <w:rsid w:val="00552599"/>
    <w:rsid w:val="0056278B"/>
    <w:rsid w:val="00564F10"/>
    <w:rsid w:val="0056693C"/>
    <w:rsid w:val="0057063D"/>
    <w:rsid w:val="00574B8B"/>
    <w:rsid w:val="005A4A04"/>
    <w:rsid w:val="005A6C16"/>
    <w:rsid w:val="005C060C"/>
    <w:rsid w:val="005C2770"/>
    <w:rsid w:val="005C6E90"/>
    <w:rsid w:val="005D5B00"/>
    <w:rsid w:val="005E009B"/>
    <w:rsid w:val="005E03D7"/>
    <w:rsid w:val="005E1ECC"/>
    <w:rsid w:val="005F1762"/>
    <w:rsid w:val="00601A9A"/>
    <w:rsid w:val="00602729"/>
    <w:rsid w:val="00625D4F"/>
    <w:rsid w:val="00627D9E"/>
    <w:rsid w:val="00636863"/>
    <w:rsid w:val="006411CB"/>
    <w:rsid w:val="00641404"/>
    <w:rsid w:val="00651E82"/>
    <w:rsid w:val="006569C2"/>
    <w:rsid w:val="00660887"/>
    <w:rsid w:val="00665583"/>
    <w:rsid w:val="00674AAC"/>
    <w:rsid w:val="006A61AE"/>
    <w:rsid w:val="006B759B"/>
    <w:rsid w:val="006D0828"/>
    <w:rsid w:val="006D184B"/>
    <w:rsid w:val="006E0913"/>
    <w:rsid w:val="00700BA9"/>
    <w:rsid w:val="00702F5A"/>
    <w:rsid w:val="00703E7C"/>
    <w:rsid w:val="0073617D"/>
    <w:rsid w:val="00737E38"/>
    <w:rsid w:val="00742272"/>
    <w:rsid w:val="00742869"/>
    <w:rsid w:val="00744138"/>
    <w:rsid w:val="007460C6"/>
    <w:rsid w:val="00757518"/>
    <w:rsid w:val="00781546"/>
    <w:rsid w:val="00795E18"/>
    <w:rsid w:val="0079618B"/>
    <w:rsid w:val="007A1768"/>
    <w:rsid w:val="007B33E2"/>
    <w:rsid w:val="007B6268"/>
    <w:rsid w:val="007C1947"/>
    <w:rsid w:val="007C5979"/>
    <w:rsid w:val="007C747B"/>
    <w:rsid w:val="007D3539"/>
    <w:rsid w:val="007D513B"/>
    <w:rsid w:val="007F6C3F"/>
    <w:rsid w:val="00801D5C"/>
    <w:rsid w:val="00813385"/>
    <w:rsid w:val="00827B30"/>
    <w:rsid w:val="008351D7"/>
    <w:rsid w:val="0086338D"/>
    <w:rsid w:val="00863A45"/>
    <w:rsid w:val="008B0785"/>
    <w:rsid w:val="008B38CC"/>
    <w:rsid w:val="008C7316"/>
    <w:rsid w:val="008C7FA1"/>
    <w:rsid w:val="008E11D2"/>
    <w:rsid w:val="008F7A5C"/>
    <w:rsid w:val="0090216A"/>
    <w:rsid w:val="009107F2"/>
    <w:rsid w:val="00934438"/>
    <w:rsid w:val="00951AA1"/>
    <w:rsid w:val="00953595"/>
    <w:rsid w:val="00953CC3"/>
    <w:rsid w:val="00954400"/>
    <w:rsid w:val="0095728D"/>
    <w:rsid w:val="00963308"/>
    <w:rsid w:val="009928A7"/>
    <w:rsid w:val="00995103"/>
    <w:rsid w:val="009A0EFB"/>
    <w:rsid w:val="009A2727"/>
    <w:rsid w:val="009A5E3C"/>
    <w:rsid w:val="009A70C1"/>
    <w:rsid w:val="009C0DD2"/>
    <w:rsid w:val="009E067F"/>
    <w:rsid w:val="009E0BFA"/>
    <w:rsid w:val="009F4DA8"/>
    <w:rsid w:val="00A15970"/>
    <w:rsid w:val="00A31AE9"/>
    <w:rsid w:val="00A343F1"/>
    <w:rsid w:val="00A34C42"/>
    <w:rsid w:val="00A35063"/>
    <w:rsid w:val="00A56269"/>
    <w:rsid w:val="00A7780A"/>
    <w:rsid w:val="00A94AD8"/>
    <w:rsid w:val="00AA10E4"/>
    <w:rsid w:val="00AA7832"/>
    <w:rsid w:val="00AD04BA"/>
    <w:rsid w:val="00AE1628"/>
    <w:rsid w:val="00B4179E"/>
    <w:rsid w:val="00B62DDC"/>
    <w:rsid w:val="00B70323"/>
    <w:rsid w:val="00B744CA"/>
    <w:rsid w:val="00B80D25"/>
    <w:rsid w:val="00B8611B"/>
    <w:rsid w:val="00B87290"/>
    <w:rsid w:val="00BA4484"/>
    <w:rsid w:val="00BA481D"/>
    <w:rsid w:val="00BD1447"/>
    <w:rsid w:val="00BD22D1"/>
    <w:rsid w:val="00BE22FA"/>
    <w:rsid w:val="00BF0413"/>
    <w:rsid w:val="00C12460"/>
    <w:rsid w:val="00C12775"/>
    <w:rsid w:val="00C15742"/>
    <w:rsid w:val="00C23F99"/>
    <w:rsid w:val="00C264EA"/>
    <w:rsid w:val="00C267E8"/>
    <w:rsid w:val="00C356E5"/>
    <w:rsid w:val="00C36EE0"/>
    <w:rsid w:val="00C90ACC"/>
    <w:rsid w:val="00C91825"/>
    <w:rsid w:val="00CB302F"/>
    <w:rsid w:val="00CB3544"/>
    <w:rsid w:val="00CC36FE"/>
    <w:rsid w:val="00CD4635"/>
    <w:rsid w:val="00CD59A5"/>
    <w:rsid w:val="00CE58DB"/>
    <w:rsid w:val="00CE5BEE"/>
    <w:rsid w:val="00CE666B"/>
    <w:rsid w:val="00D11C10"/>
    <w:rsid w:val="00D211F6"/>
    <w:rsid w:val="00D27BD4"/>
    <w:rsid w:val="00D42BCA"/>
    <w:rsid w:val="00D518F4"/>
    <w:rsid w:val="00D5585E"/>
    <w:rsid w:val="00D5612F"/>
    <w:rsid w:val="00D616E1"/>
    <w:rsid w:val="00D73D74"/>
    <w:rsid w:val="00D92002"/>
    <w:rsid w:val="00D94AB4"/>
    <w:rsid w:val="00D9508B"/>
    <w:rsid w:val="00DA0957"/>
    <w:rsid w:val="00DA1908"/>
    <w:rsid w:val="00DA74E5"/>
    <w:rsid w:val="00DB4E73"/>
    <w:rsid w:val="00DC0282"/>
    <w:rsid w:val="00DE0369"/>
    <w:rsid w:val="00DE1C20"/>
    <w:rsid w:val="00DE2A3F"/>
    <w:rsid w:val="00E10F40"/>
    <w:rsid w:val="00E16FDF"/>
    <w:rsid w:val="00E204B4"/>
    <w:rsid w:val="00E252F8"/>
    <w:rsid w:val="00E27F1A"/>
    <w:rsid w:val="00E4520A"/>
    <w:rsid w:val="00E52394"/>
    <w:rsid w:val="00E53146"/>
    <w:rsid w:val="00E564DE"/>
    <w:rsid w:val="00E919D6"/>
    <w:rsid w:val="00EA0C6D"/>
    <w:rsid w:val="00EA57CB"/>
    <w:rsid w:val="00EA673D"/>
    <w:rsid w:val="00EA6BD1"/>
    <w:rsid w:val="00EB3468"/>
    <w:rsid w:val="00EE3189"/>
    <w:rsid w:val="00EE3A77"/>
    <w:rsid w:val="00EE6749"/>
    <w:rsid w:val="00F05409"/>
    <w:rsid w:val="00F2171D"/>
    <w:rsid w:val="00F275FB"/>
    <w:rsid w:val="00F27B29"/>
    <w:rsid w:val="00F307D1"/>
    <w:rsid w:val="00F37B2C"/>
    <w:rsid w:val="00F7170C"/>
    <w:rsid w:val="00F7478C"/>
    <w:rsid w:val="00F93E66"/>
    <w:rsid w:val="00FA6F6A"/>
    <w:rsid w:val="00FB35ED"/>
    <w:rsid w:val="00FD5F41"/>
    <w:rsid w:val="00FE07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E5226"/>
  <w15:chartTrackingRefBased/>
  <w15:docId w15:val="{226E5435-BEE6-4A2A-A7E9-CC8211C7F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13B"/>
  </w:style>
  <w:style w:type="paragraph" w:styleId="Heading2">
    <w:name w:val="heading 2"/>
    <w:basedOn w:val="Normal"/>
    <w:next w:val="Normal"/>
    <w:link w:val="Heading2Char"/>
    <w:uiPriority w:val="9"/>
    <w:semiHidden/>
    <w:unhideWhenUsed/>
    <w:qFormat/>
    <w:rsid w:val="0078154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Heading2">
    <w:name w:val="NOT Heading 2"/>
    <w:basedOn w:val="Heading2"/>
    <w:link w:val="NOTHeading2Char"/>
    <w:qFormat/>
    <w:rsid w:val="00781546"/>
    <w:pPr>
      <w:spacing w:before="360" w:after="120"/>
    </w:pPr>
    <w:rPr>
      <w:rFonts w:ascii="Geometr231 Bd BT" w:hAnsi="Geometr231 Bd BT"/>
      <w:color w:val="DF6F24"/>
      <w:sz w:val="28"/>
      <w:szCs w:val="22"/>
    </w:rPr>
  </w:style>
  <w:style w:type="character" w:customStyle="1" w:styleId="NOTHeading2Char">
    <w:name w:val="NOT Heading 2 Char"/>
    <w:basedOn w:val="Heading2Char"/>
    <w:link w:val="NOTHeading2"/>
    <w:rsid w:val="00781546"/>
    <w:rPr>
      <w:rFonts w:ascii="Geometr231 Bd BT" w:eastAsiaTheme="majorEastAsia" w:hAnsi="Geometr231 Bd BT" w:cstheme="majorBidi"/>
      <w:color w:val="DF6F24"/>
      <w:sz w:val="28"/>
      <w:szCs w:val="26"/>
    </w:rPr>
  </w:style>
  <w:style w:type="character" w:customStyle="1" w:styleId="Heading2Char">
    <w:name w:val="Heading 2 Char"/>
    <w:basedOn w:val="DefaultParagraphFont"/>
    <w:link w:val="Heading2"/>
    <w:uiPriority w:val="9"/>
    <w:semiHidden/>
    <w:rsid w:val="0078154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023EC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23EC1"/>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023EC1"/>
    <w:rPr>
      <w:sz w:val="16"/>
      <w:szCs w:val="16"/>
    </w:rPr>
  </w:style>
  <w:style w:type="paragraph" w:styleId="CommentText">
    <w:name w:val="annotation text"/>
    <w:basedOn w:val="Normal"/>
    <w:link w:val="CommentTextChar"/>
    <w:uiPriority w:val="99"/>
    <w:unhideWhenUsed/>
    <w:rsid w:val="00023EC1"/>
    <w:rPr>
      <w:sz w:val="20"/>
      <w:szCs w:val="20"/>
    </w:rPr>
  </w:style>
  <w:style w:type="character" w:customStyle="1" w:styleId="CommentTextChar">
    <w:name w:val="Comment Text Char"/>
    <w:basedOn w:val="DefaultParagraphFont"/>
    <w:link w:val="CommentText"/>
    <w:uiPriority w:val="99"/>
    <w:rsid w:val="00023EC1"/>
    <w:rPr>
      <w:sz w:val="20"/>
      <w:szCs w:val="20"/>
    </w:rPr>
  </w:style>
  <w:style w:type="paragraph" w:styleId="CommentSubject">
    <w:name w:val="annotation subject"/>
    <w:basedOn w:val="CommentText"/>
    <w:next w:val="CommentText"/>
    <w:link w:val="CommentSubjectChar"/>
    <w:uiPriority w:val="99"/>
    <w:semiHidden/>
    <w:unhideWhenUsed/>
    <w:rsid w:val="00023EC1"/>
    <w:rPr>
      <w:b/>
      <w:bCs/>
    </w:rPr>
  </w:style>
  <w:style w:type="character" w:customStyle="1" w:styleId="CommentSubjectChar">
    <w:name w:val="Comment Subject Char"/>
    <w:basedOn w:val="CommentTextChar"/>
    <w:link w:val="CommentSubject"/>
    <w:uiPriority w:val="99"/>
    <w:semiHidden/>
    <w:rsid w:val="00023EC1"/>
    <w:rPr>
      <w:b/>
      <w:bCs/>
      <w:sz w:val="20"/>
      <w:szCs w:val="20"/>
    </w:rPr>
  </w:style>
  <w:style w:type="character" w:styleId="Hyperlink">
    <w:name w:val="Hyperlink"/>
    <w:basedOn w:val="DefaultParagraphFont"/>
    <w:rsid w:val="00023EC1"/>
    <w:rPr>
      <w:color w:val="0000FF"/>
      <w:u w:val="single"/>
    </w:rPr>
  </w:style>
  <w:style w:type="paragraph" w:styleId="Header">
    <w:name w:val="header"/>
    <w:basedOn w:val="Normal"/>
    <w:link w:val="HeaderChar"/>
    <w:uiPriority w:val="99"/>
    <w:unhideWhenUsed/>
    <w:rsid w:val="00023EC1"/>
    <w:pPr>
      <w:tabs>
        <w:tab w:val="center" w:pos="4680"/>
        <w:tab w:val="right" w:pos="9360"/>
      </w:tabs>
    </w:pPr>
  </w:style>
  <w:style w:type="character" w:customStyle="1" w:styleId="HeaderChar">
    <w:name w:val="Header Char"/>
    <w:basedOn w:val="DefaultParagraphFont"/>
    <w:link w:val="Header"/>
    <w:uiPriority w:val="99"/>
    <w:rsid w:val="00023EC1"/>
  </w:style>
  <w:style w:type="paragraph" w:styleId="Footer">
    <w:name w:val="footer"/>
    <w:basedOn w:val="Normal"/>
    <w:link w:val="FooterChar"/>
    <w:uiPriority w:val="99"/>
    <w:unhideWhenUsed/>
    <w:rsid w:val="00023EC1"/>
    <w:pPr>
      <w:tabs>
        <w:tab w:val="center" w:pos="4680"/>
        <w:tab w:val="right" w:pos="9360"/>
      </w:tabs>
    </w:pPr>
  </w:style>
  <w:style w:type="character" w:customStyle="1" w:styleId="FooterChar">
    <w:name w:val="Footer Char"/>
    <w:basedOn w:val="DefaultParagraphFont"/>
    <w:link w:val="Footer"/>
    <w:uiPriority w:val="99"/>
    <w:rsid w:val="00023EC1"/>
  </w:style>
  <w:style w:type="character" w:styleId="UnresolvedMention">
    <w:name w:val="Unresolved Mention"/>
    <w:basedOn w:val="DefaultParagraphFont"/>
    <w:uiPriority w:val="99"/>
    <w:semiHidden/>
    <w:unhideWhenUsed/>
    <w:rsid w:val="00AD04BA"/>
    <w:rPr>
      <w:color w:val="605E5C"/>
      <w:shd w:val="clear" w:color="auto" w:fill="E1DFDD"/>
    </w:rPr>
  </w:style>
  <w:style w:type="paragraph" w:styleId="Revision">
    <w:name w:val="Revision"/>
    <w:hidden/>
    <w:uiPriority w:val="99"/>
    <w:semiHidden/>
    <w:rsid w:val="000F030C"/>
  </w:style>
  <w:style w:type="character" w:styleId="FollowedHyperlink">
    <w:name w:val="FollowedHyperlink"/>
    <w:basedOn w:val="DefaultParagraphFont"/>
    <w:uiPriority w:val="99"/>
    <w:semiHidden/>
    <w:unhideWhenUsed/>
    <w:rsid w:val="0036175B"/>
    <w:rPr>
      <w:color w:val="954F72" w:themeColor="followedHyperlink"/>
      <w:u w:val="single"/>
    </w:rPr>
  </w:style>
  <w:style w:type="paragraph" w:styleId="ListParagraph">
    <w:name w:val="List Paragraph"/>
    <w:basedOn w:val="Normal"/>
    <w:uiPriority w:val="34"/>
    <w:qFormat/>
    <w:rsid w:val="00A778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ien.berche@brokkinc.com" TargetMode="External"/><Relationship Id="rId13" Type="http://schemas.openxmlformats.org/officeDocument/2006/relationships/hyperlink" Target="https://www.darda.de/en" TargetMode="External"/><Relationship Id="rId18" Type="http://schemas.openxmlformats.org/officeDocument/2006/relationships/hyperlink" Target="mailto:info@brokkinc.com" TargetMode="External"/><Relationship Id="rId26" Type="http://schemas.openxmlformats.org/officeDocument/2006/relationships/image" Target="media/image4.jpeg"/><Relationship Id="rId3" Type="http://schemas.openxmlformats.org/officeDocument/2006/relationships/settings" Target="settings.xml"/><Relationship Id="rId21" Type="http://schemas.openxmlformats.org/officeDocument/2006/relationships/hyperlink" Target="https://www.instagram.com/dardanorthamerica/" TargetMode="External"/><Relationship Id="rId7" Type="http://schemas.openxmlformats.org/officeDocument/2006/relationships/hyperlink" Target="http://www.brokk.com" TargetMode="External"/><Relationship Id="rId12" Type="http://schemas.openxmlformats.org/officeDocument/2006/relationships/hyperlink" Target="mailto:katie@ironcladmktg.com" TargetMode="External"/><Relationship Id="rId17" Type="http://schemas.openxmlformats.org/officeDocument/2006/relationships/hyperlink" Target="https://www.conexpoconagg.com/" TargetMode="External"/><Relationship Id="rId25"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s://www.brokk.com/us/darda/" TargetMode="External"/><Relationship Id="rId20" Type="http://schemas.openxmlformats.org/officeDocument/2006/relationships/hyperlink" Target="https://www.facebook.com/dardanorthamerica/"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roncladmktg.com" TargetMode="External"/><Relationship Id="rId24"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s://www.brokk.com/us/" TargetMode="External"/><Relationship Id="rId23" Type="http://schemas.openxmlformats.org/officeDocument/2006/relationships/image" Target="media/image1.jpeg"/><Relationship Id="rId28" Type="http://schemas.openxmlformats.org/officeDocument/2006/relationships/fontTable" Target="fontTable.xml"/><Relationship Id="rId10" Type="http://schemas.openxmlformats.org/officeDocument/2006/relationships/hyperlink" Target="mailto:jeff.keeling@brokkinc.com" TargetMode="External"/><Relationship Id="rId19" Type="http://schemas.openxmlformats.org/officeDocument/2006/relationships/hyperlink" Target="mailto:info@brokkinc.com" TargetMode="External"/><Relationship Id="rId4" Type="http://schemas.openxmlformats.org/officeDocument/2006/relationships/webSettings" Target="webSettings.xml"/><Relationship Id="rId9" Type="http://schemas.openxmlformats.org/officeDocument/2006/relationships/hyperlink" Target="http://www.brokk.com" TargetMode="External"/><Relationship Id="rId14" Type="http://schemas.openxmlformats.org/officeDocument/2006/relationships/hyperlink" Target="https://www.darda.de/en/product/multi-cutter-mb200-bolt-cutter" TargetMode="External"/><Relationship Id="rId22" Type="http://schemas.openxmlformats.org/officeDocument/2006/relationships/hyperlink" Target="https://www.linkedin.com/company/dardanorthamerica/"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561</Words>
  <Characters>3561</Characters>
  <Application>Microsoft Office Word</Application>
  <DocSecurity>0</DocSecurity>
  <Lines>80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Klipfel</dc:creator>
  <cp:keywords/>
  <dc:description/>
  <cp:lastModifiedBy>John Miller</cp:lastModifiedBy>
  <cp:revision>3</cp:revision>
  <dcterms:created xsi:type="dcterms:W3CDTF">2026-02-25T19:48:00Z</dcterms:created>
  <dcterms:modified xsi:type="dcterms:W3CDTF">2026-02-26T22:20:00Z</dcterms:modified>
</cp:coreProperties>
</file>