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55571" w14:textId="77777777" w:rsidR="00511EFD" w:rsidRDefault="00511EFD" w:rsidP="00511EFD">
      <w:pPr>
        <w:spacing w:line="276" w:lineRule="auto"/>
        <w:rPr>
          <w:rFonts w:ascii="Times New Roman" w:hAnsi="Times New Roman" w:cs="Times New Roman"/>
          <w:b/>
          <w:color w:val="FF0000"/>
          <w:szCs w:val="28"/>
          <w:u w:val="single"/>
        </w:rPr>
      </w:pPr>
    </w:p>
    <w:p w14:paraId="097BC8FD" w14:textId="36ED3D8D" w:rsidR="00511EFD" w:rsidRPr="00847687" w:rsidRDefault="00511EFD" w:rsidP="00511EFD">
      <w:pPr>
        <w:spacing w:line="276" w:lineRule="auto"/>
        <w:rPr>
          <w:rFonts w:ascii="Times New Roman" w:hAnsi="Times New Roman" w:cs="Times New Roman"/>
          <w:szCs w:val="28"/>
        </w:rPr>
      </w:pPr>
      <w:r w:rsidRPr="00063075">
        <w:rPr>
          <w:rFonts w:ascii="Times New Roman" w:hAnsi="Times New Roman" w:cs="Times New Roman"/>
          <w:b/>
          <w:szCs w:val="28"/>
        </w:rPr>
        <w:t>Contacts:</w:t>
      </w:r>
      <w:r w:rsidRPr="00847687">
        <w:rPr>
          <w:rFonts w:ascii="Times New Roman" w:hAnsi="Times New Roman" w:cs="Times New Roman"/>
          <w:szCs w:val="28"/>
        </w:rPr>
        <w:t xml:space="preserve"> </w:t>
      </w:r>
      <w:r w:rsidRPr="00FE0845">
        <w:rPr>
          <w:rFonts w:ascii="Times New Roman" w:hAnsi="Times New Roman" w:cs="Times New Roman"/>
          <w:szCs w:val="28"/>
        </w:rPr>
        <w:t>Jeff Keeling,</w:t>
      </w:r>
      <w:hyperlink r:id="rId7" w:history="1">
        <w:r w:rsidRPr="00FE0845">
          <w:rPr>
            <w:rStyle w:val="Hyperlink"/>
            <w:rFonts w:ascii="Times New Roman" w:hAnsi="Times New Roman" w:cs="Times New Roman"/>
            <w:szCs w:val="28"/>
            <w:u w:val="none"/>
          </w:rPr>
          <w:t xml:space="preserve"> </w:t>
        </w:r>
        <w:r w:rsidRPr="00FE0845">
          <w:rPr>
            <w:rStyle w:val="Hyperlink"/>
            <w:rFonts w:ascii="Times New Roman" w:hAnsi="Times New Roman" w:cs="Times New Roman"/>
            <w:szCs w:val="28"/>
          </w:rPr>
          <w:t>BROKK</w:t>
        </w:r>
      </w:hyperlink>
      <w:r w:rsidRPr="00FE0845">
        <w:rPr>
          <w:rFonts w:ascii="Times New Roman" w:hAnsi="Times New Roman" w:cs="Times New Roman"/>
          <w:szCs w:val="28"/>
        </w:rPr>
        <w:t xml:space="preserve">, 800-621-7856, </w:t>
      </w:r>
      <w:hyperlink r:id="rId8" w:history="1">
        <w:r w:rsidRPr="00FE0845">
          <w:rPr>
            <w:rStyle w:val="Hyperlink"/>
            <w:rFonts w:ascii="Times New Roman" w:hAnsi="Times New Roman" w:cs="Times New Roman"/>
            <w:szCs w:val="28"/>
          </w:rPr>
          <w:t>Jeff.Keeling@brokkinc.com</w:t>
        </w:r>
      </w:hyperlink>
    </w:p>
    <w:p w14:paraId="6CDA4BFA" w14:textId="6278400F" w:rsidR="00511EFD" w:rsidRPr="00847687" w:rsidRDefault="00AB70DF" w:rsidP="00511EFD">
      <w:pPr>
        <w:pBdr>
          <w:bottom w:val="single" w:sz="6" w:space="4" w:color="auto"/>
        </w:pBd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Ka</w:t>
      </w:r>
      <w:r w:rsidR="00E15C06">
        <w:rPr>
          <w:rFonts w:ascii="Times New Roman" w:hAnsi="Times New Roman" w:cs="Times New Roman"/>
          <w:szCs w:val="28"/>
        </w:rPr>
        <w:t>tie Grube</w:t>
      </w:r>
      <w:r w:rsidR="00511EFD" w:rsidRPr="00847687">
        <w:rPr>
          <w:rFonts w:ascii="Times New Roman" w:hAnsi="Times New Roman" w:cs="Times New Roman"/>
          <w:szCs w:val="28"/>
        </w:rPr>
        <w:t xml:space="preserve">, </w:t>
      </w:r>
      <w:hyperlink r:id="rId9" w:history="1">
        <w:r w:rsidR="00511EFD" w:rsidRPr="007522AB">
          <w:rPr>
            <w:rStyle w:val="Hyperlink"/>
            <w:rFonts w:ascii="Times New Roman" w:hAnsi="Times New Roman" w:cs="Times New Roman"/>
            <w:szCs w:val="28"/>
          </w:rPr>
          <w:t>IRONCLAD Marketing</w:t>
        </w:r>
      </w:hyperlink>
      <w:r w:rsidR="00511EFD" w:rsidRPr="00847687">
        <w:rPr>
          <w:rFonts w:ascii="Times New Roman" w:hAnsi="Times New Roman" w:cs="Times New Roman"/>
          <w:szCs w:val="28"/>
        </w:rPr>
        <w:t xml:space="preserve">, 701-373-0062, </w:t>
      </w:r>
      <w:hyperlink r:id="rId10" w:history="1">
        <w:r w:rsidR="00E15C06" w:rsidRPr="00483802">
          <w:rPr>
            <w:rStyle w:val="Hyperlink"/>
            <w:rFonts w:ascii="Times New Roman" w:hAnsi="Times New Roman" w:cs="Times New Roman"/>
            <w:szCs w:val="28"/>
          </w:rPr>
          <w:t>katie@ironcladmktg.com</w:t>
        </w:r>
      </w:hyperlink>
    </w:p>
    <w:p w14:paraId="0DA1AD42" w14:textId="77777777" w:rsidR="00511EFD" w:rsidRPr="001005F3" w:rsidRDefault="00511EFD" w:rsidP="00511EFD">
      <w:pPr>
        <w:spacing w:line="276" w:lineRule="auto"/>
        <w:rPr>
          <w:rFonts w:ascii="Times New Roman" w:hAnsi="Times New Roman" w:cs="Times New Roman"/>
          <w:color w:val="FF0000"/>
          <w:szCs w:val="28"/>
          <w:u w:val="single"/>
        </w:rPr>
      </w:pPr>
    </w:p>
    <w:p w14:paraId="3B368974" w14:textId="203F211D" w:rsidR="00355EA5" w:rsidRPr="0012623B" w:rsidRDefault="00A12C38" w:rsidP="0012623B">
      <w:pPr>
        <w:rPr>
          <w:rFonts w:ascii="Times New Roman" w:hAnsi="Times New Roman" w:cs="Times New Roman"/>
          <w:b/>
          <w:u w:val="single"/>
        </w:rPr>
      </w:pPr>
      <w:r w:rsidRPr="0012623B">
        <w:rPr>
          <w:rFonts w:ascii="Times New Roman" w:hAnsi="Times New Roman" w:cs="Times New Roman"/>
          <w:b/>
          <w:u w:val="single"/>
        </w:rPr>
        <w:t>F</w:t>
      </w:r>
      <w:r w:rsidR="0012623B" w:rsidRPr="0012623B">
        <w:rPr>
          <w:rFonts w:ascii="Times New Roman" w:hAnsi="Times New Roman" w:cs="Times New Roman"/>
          <w:b/>
          <w:u w:val="single"/>
        </w:rPr>
        <w:t>OR IMMEDIATE RELEASE</w:t>
      </w:r>
    </w:p>
    <w:p w14:paraId="6E2690AA" w14:textId="77777777" w:rsidR="00A12C38" w:rsidRPr="00A12C38" w:rsidRDefault="00A12C38" w:rsidP="00A12C38">
      <w:pPr>
        <w:rPr>
          <w:rFonts w:ascii="Times New Roman" w:hAnsi="Times New Roman" w:cs="Times New Roman"/>
          <w:b/>
        </w:rPr>
      </w:pPr>
    </w:p>
    <w:p w14:paraId="713ADB1C" w14:textId="57A9FEC2" w:rsidR="00FD2AAD" w:rsidRPr="00827052" w:rsidRDefault="00827052" w:rsidP="0082705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  <w:r w:rsidRPr="00827052">
        <w:rPr>
          <w:rFonts w:ascii="Times New Roman" w:hAnsi="Times New Roman" w:cs="Times New Roman"/>
          <w:b/>
          <w:bCs/>
          <w:sz w:val="32"/>
          <w:szCs w:val="32"/>
          <w:lang w:val="en-GB"/>
        </w:rPr>
        <w:t xml:space="preserve">Brokk </w:t>
      </w:r>
      <w:r w:rsidR="00620984">
        <w:rPr>
          <w:rFonts w:ascii="Times New Roman" w:hAnsi="Times New Roman" w:cs="Times New Roman"/>
          <w:b/>
          <w:bCs/>
          <w:sz w:val="32"/>
          <w:szCs w:val="32"/>
          <w:lang w:val="en-GB"/>
        </w:rPr>
        <w:t>Showcases</w:t>
      </w:r>
      <w:r w:rsidRPr="00827052">
        <w:rPr>
          <w:rFonts w:ascii="Times New Roman" w:hAnsi="Times New Roman" w:cs="Times New Roman"/>
          <w:b/>
          <w:bCs/>
          <w:sz w:val="32"/>
          <w:szCs w:val="32"/>
          <w:lang w:val="en-GB"/>
        </w:rPr>
        <w:t xml:space="preserve"> the Brokk 130⁺ </w:t>
      </w:r>
      <w:r w:rsidR="00620984">
        <w:rPr>
          <w:rFonts w:ascii="Times New Roman" w:hAnsi="Times New Roman" w:cs="Times New Roman"/>
          <w:b/>
          <w:bCs/>
          <w:sz w:val="32"/>
          <w:szCs w:val="32"/>
          <w:lang w:val="en-GB"/>
        </w:rPr>
        <w:t>at CONEXPO-CON/AGG 2026</w:t>
      </w:r>
    </w:p>
    <w:p w14:paraId="4F299138" w14:textId="77777777" w:rsidR="00C8729E" w:rsidRDefault="00C8729E" w:rsidP="00EF49AC">
      <w:pPr>
        <w:rPr>
          <w:rFonts w:ascii="Times New Roman" w:hAnsi="Times New Roman" w:cs="Times New Roman"/>
          <w:b/>
        </w:rPr>
      </w:pPr>
    </w:p>
    <w:p w14:paraId="71343D56" w14:textId="0402BF14" w:rsidR="00827052" w:rsidRDefault="00366CA4" w:rsidP="0082705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</w:rPr>
        <w:t>LAS VEGAS</w:t>
      </w:r>
      <w:r w:rsidR="00871175" w:rsidRPr="00511EFD">
        <w:rPr>
          <w:rFonts w:ascii="Times New Roman" w:hAnsi="Times New Roman" w:cs="Times New Roman"/>
        </w:rPr>
        <w:t xml:space="preserve"> </w:t>
      </w:r>
      <w:r w:rsidR="00FD2AAD" w:rsidRPr="00511EF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March 3</w:t>
      </w:r>
      <w:r w:rsidR="00AB70DF" w:rsidRPr="001662A7">
        <w:rPr>
          <w:rFonts w:ascii="Times New Roman" w:hAnsi="Times New Roman" w:cs="Times New Roman"/>
        </w:rPr>
        <w:t>, 202</w:t>
      </w:r>
      <w:r>
        <w:rPr>
          <w:rFonts w:ascii="Times New Roman" w:hAnsi="Times New Roman" w:cs="Times New Roman"/>
        </w:rPr>
        <w:t>6</w:t>
      </w:r>
      <w:r w:rsidR="00FD2AAD" w:rsidRPr="00511EFD">
        <w:rPr>
          <w:rFonts w:ascii="Times New Roman" w:hAnsi="Times New Roman" w:cs="Times New Roman"/>
        </w:rPr>
        <w:t xml:space="preserve">) </w:t>
      </w:r>
      <w:r w:rsidR="00212363">
        <w:rPr>
          <w:rFonts w:ascii="Times New Roman" w:hAnsi="Times New Roman" w:cs="Times New Roman"/>
        </w:rPr>
        <w:t>—</w:t>
      </w:r>
      <w:r w:rsidR="00212363" w:rsidRPr="00511EFD">
        <w:rPr>
          <w:rFonts w:ascii="Times New Roman" w:hAnsi="Times New Roman" w:cs="Times New Roman"/>
        </w:rPr>
        <w:t xml:space="preserve"> </w:t>
      </w:r>
      <w:r w:rsidR="00FD2AAD" w:rsidRPr="00AB7BF1">
        <w:rPr>
          <w:rFonts w:ascii="Times New Roman" w:hAnsi="Times New Roman" w:cs="Times New Roman"/>
        </w:rPr>
        <w:t>Brokk</w:t>
      </w:r>
      <w:r w:rsidR="00AB7BF1">
        <w:rPr>
          <w:rFonts w:ascii="Times New Roman" w:hAnsi="Times New Roman" w:cs="Times New Roman"/>
        </w:rPr>
        <w:t xml:space="preserve"> </w:t>
      </w:r>
      <w:r w:rsidR="00827052" w:rsidRPr="00827052">
        <w:rPr>
          <w:rFonts w:ascii="Times New Roman" w:hAnsi="Times New Roman" w:cs="Times New Roman"/>
          <w:lang w:val="en-GB"/>
        </w:rPr>
        <w:t>is proud to unveil the Brokk 130⁺, a powerful new demolition robot engineered to push the boundaries of demolition performance. With increased power output, a newly developed BHB 175 breaker, and the intelligence of Brokk SmartPower</w:t>
      </w:r>
      <w:r w:rsidR="00C20BA9" w:rsidRPr="00827052">
        <w:rPr>
          <w:rFonts w:ascii="Times New Roman" w:hAnsi="Times New Roman" w:cs="Times New Roman"/>
          <w:lang w:val="en-GB"/>
        </w:rPr>
        <w:t>⁺</w:t>
      </w:r>
      <w:r w:rsidR="00827052" w:rsidRPr="00827052">
        <w:rPr>
          <w:rFonts w:ascii="Times New Roman" w:hAnsi="Times New Roman" w:cs="Times New Roman"/>
          <w:lang w:val="en-GB"/>
        </w:rPr>
        <w:t>, the Brokk 130⁺ sets a new standard.</w:t>
      </w:r>
    </w:p>
    <w:p w14:paraId="5282BAA1" w14:textId="77777777" w:rsidR="00AE64DC" w:rsidRDefault="00AE64DC" w:rsidP="00827052">
      <w:pPr>
        <w:rPr>
          <w:rFonts w:ascii="Times New Roman" w:hAnsi="Times New Roman" w:cs="Times New Roman"/>
          <w:lang w:val="en-GB"/>
        </w:rPr>
      </w:pPr>
    </w:p>
    <w:p w14:paraId="075DBB66" w14:textId="7D25B53F" w:rsidR="00AE64DC" w:rsidRDefault="00AE64DC" w:rsidP="0082705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Brokk will showcase the 130</w:t>
      </w:r>
      <w:r w:rsidRPr="005E708A">
        <w:rPr>
          <w:rFonts w:ascii="Times New Roman" w:hAnsi="Times New Roman" w:cs="Times New Roman"/>
          <w:vertAlign w:val="superscript"/>
          <w:lang w:val="en-GB"/>
        </w:rPr>
        <w:t>+</w:t>
      </w:r>
      <w:r>
        <w:rPr>
          <w:rFonts w:ascii="Times New Roman" w:hAnsi="Times New Roman" w:cs="Times New Roman"/>
          <w:lang w:val="en-GB"/>
        </w:rPr>
        <w:t xml:space="preserve"> alongside other equipment innovations at </w:t>
      </w:r>
      <w:r w:rsidR="00030B1B">
        <w:rPr>
          <w:rFonts w:ascii="Times New Roman" w:hAnsi="Times New Roman" w:cs="Times New Roman"/>
          <w:b/>
          <w:bCs/>
          <w:lang w:val="en-GB"/>
        </w:rPr>
        <w:t>B</w:t>
      </w:r>
      <w:r w:rsidRPr="00AE64DC">
        <w:rPr>
          <w:rFonts w:ascii="Times New Roman" w:hAnsi="Times New Roman" w:cs="Times New Roman"/>
          <w:b/>
          <w:bCs/>
          <w:lang w:val="en-GB"/>
        </w:rPr>
        <w:t xml:space="preserve">ooth </w:t>
      </w:r>
      <w:r w:rsidR="004525E4">
        <w:rPr>
          <w:rFonts w:ascii="Times New Roman" w:hAnsi="Times New Roman" w:cs="Times New Roman"/>
          <w:b/>
          <w:bCs/>
          <w:lang w:val="en-GB"/>
        </w:rPr>
        <w:t>P8448</w:t>
      </w:r>
      <w:r>
        <w:rPr>
          <w:rFonts w:ascii="Times New Roman" w:hAnsi="Times New Roman" w:cs="Times New Roman"/>
          <w:lang w:val="en-GB"/>
        </w:rPr>
        <w:t xml:space="preserve"> in the </w:t>
      </w:r>
      <w:r w:rsidR="004525E4">
        <w:rPr>
          <w:rFonts w:ascii="Times New Roman" w:hAnsi="Times New Roman" w:cs="Times New Roman"/>
          <w:lang w:val="en-GB"/>
        </w:rPr>
        <w:t>Platinum Lot</w:t>
      </w:r>
      <w:r>
        <w:rPr>
          <w:rFonts w:ascii="Times New Roman" w:hAnsi="Times New Roman" w:cs="Times New Roman"/>
          <w:lang w:val="en-GB"/>
        </w:rPr>
        <w:t xml:space="preserve"> during </w:t>
      </w:r>
      <w:hyperlink r:id="rId11" w:history="1">
        <w:r w:rsidR="004525E4" w:rsidRPr="004525E4">
          <w:rPr>
            <w:rStyle w:val="Hyperlink"/>
            <w:rFonts w:ascii="Times New Roman" w:hAnsi="Times New Roman" w:cs="Times New Roman"/>
            <w:lang w:val="en-GB"/>
          </w:rPr>
          <w:t>CONEXPO-CON/AGG</w:t>
        </w:r>
      </w:hyperlink>
      <w:r>
        <w:rPr>
          <w:rFonts w:ascii="Times New Roman" w:hAnsi="Times New Roman" w:cs="Times New Roman"/>
          <w:lang w:val="en-GB"/>
        </w:rPr>
        <w:t xml:space="preserve"> 2026 from</w:t>
      </w:r>
      <w:r w:rsidR="00676061">
        <w:rPr>
          <w:rFonts w:ascii="Times New Roman" w:hAnsi="Times New Roman" w:cs="Times New Roman"/>
          <w:lang w:val="en-GB"/>
        </w:rPr>
        <w:t xml:space="preserve"> March 3-7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69C8C407" w14:textId="77777777" w:rsidR="00827052" w:rsidRPr="00827052" w:rsidRDefault="00827052" w:rsidP="00827052">
      <w:pPr>
        <w:rPr>
          <w:rFonts w:ascii="Times New Roman" w:hAnsi="Times New Roman" w:cs="Times New Roman"/>
          <w:lang w:val="en-GB"/>
        </w:rPr>
      </w:pPr>
    </w:p>
    <w:p w14:paraId="7C220B8B" w14:textId="7869051B" w:rsidR="00827052" w:rsidRPr="00827052" w:rsidRDefault="00827052" w:rsidP="00827052">
      <w:pPr>
        <w:rPr>
          <w:rFonts w:ascii="Times New Roman" w:hAnsi="Times New Roman" w:cs="Times New Roman"/>
          <w:lang w:val="en-GB"/>
        </w:rPr>
      </w:pPr>
      <w:r w:rsidRPr="00827052">
        <w:rPr>
          <w:rFonts w:ascii="Times New Roman" w:hAnsi="Times New Roman" w:cs="Times New Roman"/>
          <w:lang w:val="en-GB"/>
        </w:rPr>
        <w:t>"With the Brokk 130⁺, we are taking demolition power and efficiency to the next level," said Martin Krupicka, CEO of Brokk Group. "By reengineering the powertrain and introducing a brand-new breaker, we've developed a robot that delivers greater hitting force, a higher impact frequency and unmatched performance</w:t>
      </w:r>
      <w:r w:rsidR="00C20BA9">
        <w:rPr>
          <w:rFonts w:ascii="Times New Roman" w:hAnsi="Times New Roman" w:cs="Times New Roman"/>
          <w:lang w:val="en-GB"/>
        </w:rPr>
        <w:t xml:space="preserve"> </w:t>
      </w:r>
      <w:r w:rsidRPr="00827052">
        <w:rPr>
          <w:rFonts w:ascii="Times New Roman" w:hAnsi="Times New Roman" w:cs="Times New Roman"/>
          <w:lang w:val="en-GB"/>
        </w:rPr>
        <w:t>—</w:t>
      </w:r>
      <w:r w:rsidR="00C20BA9">
        <w:rPr>
          <w:rFonts w:ascii="Times New Roman" w:hAnsi="Times New Roman" w:cs="Times New Roman"/>
          <w:lang w:val="en-GB"/>
        </w:rPr>
        <w:t xml:space="preserve"> </w:t>
      </w:r>
      <w:r w:rsidRPr="00827052">
        <w:rPr>
          <w:rFonts w:ascii="Times New Roman" w:hAnsi="Times New Roman" w:cs="Times New Roman"/>
          <w:lang w:val="en-GB"/>
        </w:rPr>
        <w:t>all without increasing its size. This marks a significant leap forward in the capabilities of remote-controlled demolition."</w:t>
      </w:r>
    </w:p>
    <w:p w14:paraId="4D2BCD86" w14:textId="77777777" w:rsidR="00827052" w:rsidRPr="00827052" w:rsidRDefault="00827052" w:rsidP="00827052">
      <w:pPr>
        <w:rPr>
          <w:rFonts w:ascii="Times New Roman" w:hAnsi="Times New Roman" w:cs="Times New Roman"/>
          <w:lang w:val="en-GB"/>
        </w:rPr>
      </w:pPr>
    </w:p>
    <w:p w14:paraId="0FA3ECBC" w14:textId="77777777" w:rsidR="00827052" w:rsidRDefault="00827052" w:rsidP="00827052">
      <w:pPr>
        <w:rPr>
          <w:rFonts w:ascii="Times New Roman" w:hAnsi="Times New Roman" w:cs="Times New Roman"/>
          <w:b/>
          <w:bCs/>
          <w:lang w:val="en-GB"/>
        </w:rPr>
      </w:pPr>
      <w:r w:rsidRPr="00827052">
        <w:rPr>
          <w:rFonts w:ascii="Times New Roman" w:hAnsi="Times New Roman" w:cs="Times New Roman"/>
          <w:b/>
          <w:bCs/>
          <w:lang w:val="en-GB"/>
        </w:rPr>
        <w:t>Key Innovations of the Brokk 130⁺:</w:t>
      </w:r>
    </w:p>
    <w:p w14:paraId="39FFECCD" w14:textId="77777777" w:rsidR="00827052" w:rsidRPr="00827052" w:rsidRDefault="00827052" w:rsidP="00827052">
      <w:pPr>
        <w:rPr>
          <w:rFonts w:ascii="Times New Roman" w:hAnsi="Times New Roman" w:cs="Times New Roman"/>
          <w:b/>
          <w:bCs/>
          <w:lang w:val="en-GB"/>
        </w:rPr>
      </w:pPr>
    </w:p>
    <w:p w14:paraId="1EBD9362" w14:textId="77777777" w:rsidR="00827052" w:rsidRPr="00827052" w:rsidRDefault="00827052" w:rsidP="00827052">
      <w:pPr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827052">
        <w:rPr>
          <w:rFonts w:ascii="Times New Roman" w:hAnsi="Times New Roman" w:cs="Times New Roman"/>
          <w:b/>
          <w:bCs/>
          <w:lang w:val="en-GB"/>
        </w:rPr>
        <w:t>More Power – A New Benchmark in Demolition</w:t>
      </w:r>
      <w:r w:rsidRPr="00827052">
        <w:rPr>
          <w:rFonts w:ascii="Times New Roman" w:hAnsi="Times New Roman" w:cs="Times New Roman"/>
          <w:lang w:val="en-GB"/>
        </w:rPr>
        <w:br/>
        <w:t>A redesigned hydraulic powertrain provides greater force with the same energy input, increasing overall efficiency and productivity.</w:t>
      </w:r>
    </w:p>
    <w:p w14:paraId="69CBDB15" w14:textId="77777777" w:rsidR="00827052" w:rsidRPr="00827052" w:rsidRDefault="00827052" w:rsidP="00827052">
      <w:pPr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827052">
        <w:rPr>
          <w:rFonts w:ascii="Times New Roman" w:hAnsi="Times New Roman" w:cs="Times New Roman"/>
          <w:b/>
          <w:bCs/>
          <w:lang w:val="en-GB"/>
        </w:rPr>
        <w:t>BHB 175 Breaker – Engineered for Impact</w:t>
      </w:r>
      <w:r w:rsidRPr="00827052">
        <w:rPr>
          <w:rFonts w:ascii="Times New Roman" w:hAnsi="Times New Roman" w:cs="Times New Roman"/>
          <w:lang w:val="en-GB"/>
        </w:rPr>
        <w:br/>
        <w:t>Paired with the powerful Brokk 130⁺, the new BHB 175 delivers 20% more hitting force and 40% higher impact frequency, enabling greater demolition power with every blow.</w:t>
      </w:r>
    </w:p>
    <w:p w14:paraId="4CA0B594" w14:textId="6FF5C867" w:rsidR="00827052" w:rsidRDefault="00827052" w:rsidP="00827052">
      <w:pPr>
        <w:numPr>
          <w:ilvl w:val="0"/>
          <w:numId w:val="3"/>
        </w:numPr>
        <w:rPr>
          <w:rFonts w:ascii="Times New Roman" w:hAnsi="Times New Roman" w:cs="Times New Roman"/>
          <w:lang w:val="en-GB"/>
        </w:rPr>
      </w:pPr>
      <w:r w:rsidRPr="00827052">
        <w:rPr>
          <w:rFonts w:ascii="Times New Roman" w:hAnsi="Times New Roman" w:cs="Times New Roman"/>
          <w:b/>
          <w:bCs/>
          <w:lang w:val="en-GB"/>
        </w:rPr>
        <w:t>Brokk SmartPower</w:t>
      </w:r>
      <w:r w:rsidR="00C20BA9" w:rsidRPr="00C20BA9">
        <w:rPr>
          <w:rFonts w:ascii="Times New Roman" w:hAnsi="Times New Roman" w:cs="Times New Roman"/>
          <w:b/>
          <w:bCs/>
          <w:lang w:val="en-GB"/>
        </w:rPr>
        <w:t>⁺</w:t>
      </w:r>
      <w:r w:rsidRPr="00827052">
        <w:rPr>
          <w:rFonts w:ascii="Times New Roman" w:hAnsi="Times New Roman" w:cs="Times New Roman"/>
          <w:b/>
          <w:bCs/>
          <w:lang w:val="en-GB"/>
        </w:rPr>
        <w:t xml:space="preserve"> – Intelligence Meets Performance</w:t>
      </w:r>
      <w:r w:rsidRPr="00827052">
        <w:rPr>
          <w:rFonts w:ascii="Times New Roman" w:hAnsi="Times New Roman" w:cs="Times New Roman"/>
          <w:lang w:val="en-GB"/>
        </w:rPr>
        <w:br/>
        <w:t>Optimized power distribution ensures maximum output with minimal energy waste, while intelligent system adjustments protect key components, improving reliability and longevity.</w:t>
      </w:r>
    </w:p>
    <w:p w14:paraId="7DD9C65B" w14:textId="77777777" w:rsidR="00827052" w:rsidRPr="00827052" w:rsidRDefault="00827052" w:rsidP="00827052">
      <w:pPr>
        <w:ind w:left="360"/>
        <w:rPr>
          <w:rFonts w:ascii="Times New Roman" w:hAnsi="Times New Roman" w:cs="Times New Roman"/>
          <w:lang w:val="en-GB"/>
        </w:rPr>
      </w:pPr>
    </w:p>
    <w:p w14:paraId="4C62DFC2" w14:textId="43161154" w:rsidR="00827052" w:rsidRDefault="00827052" w:rsidP="00827052">
      <w:pPr>
        <w:rPr>
          <w:rFonts w:ascii="Times New Roman" w:hAnsi="Times New Roman" w:cs="Times New Roman"/>
          <w:lang w:val="en-GB"/>
        </w:rPr>
      </w:pPr>
      <w:r w:rsidRPr="00827052">
        <w:rPr>
          <w:rFonts w:ascii="Times New Roman" w:hAnsi="Times New Roman" w:cs="Times New Roman"/>
          <w:lang w:val="en-GB"/>
        </w:rPr>
        <w:t>Designed to handle the toughest jobs, the Brokk 130⁺ represents a bold step forward, combining more power, smarter technology and greater efficiency to redefine remote-controlled demolition.</w:t>
      </w:r>
    </w:p>
    <w:p w14:paraId="3742593F" w14:textId="77777777" w:rsidR="006F3A4F" w:rsidRDefault="006F3A4F" w:rsidP="00EF49AC">
      <w:pPr>
        <w:rPr>
          <w:rFonts w:ascii="Times New Roman" w:hAnsi="Times New Roman" w:cs="Times New Roman"/>
        </w:rPr>
      </w:pPr>
    </w:p>
    <w:p w14:paraId="5B5DBD28" w14:textId="05B66E9B" w:rsidR="00827052" w:rsidRPr="00827052" w:rsidRDefault="00827052" w:rsidP="00EF49AC">
      <w:pPr>
        <w:rPr>
          <w:rFonts w:ascii="Times New Roman" w:hAnsi="Times New Roman" w:cs="Times New Roman"/>
          <w:lang w:val="en-GB"/>
        </w:rPr>
      </w:pPr>
      <w:r w:rsidRPr="00827052">
        <w:rPr>
          <w:rFonts w:ascii="Times New Roman" w:hAnsi="Times New Roman" w:cs="Times New Roman"/>
          <w:lang w:val="en-GB"/>
        </w:rPr>
        <w:t xml:space="preserve">For more information about Brokk and our products, visit </w:t>
      </w:r>
      <w:hyperlink r:id="rId12" w:history="1">
        <w:r w:rsidR="00AB7BF1">
          <w:rPr>
            <w:rStyle w:val="Hyperlink"/>
            <w:rFonts w:ascii="Times New Roman" w:hAnsi="Times New Roman" w:cs="Times New Roman"/>
            <w:b/>
            <w:bCs/>
            <w:lang w:val="en-GB"/>
          </w:rPr>
          <w:t>www.brokk.com/</w:t>
        </w:r>
      </w:hyperlink>
      <w:r w:rsidRPr="00827052">
        <w:rPr>
          <w:rFonts w:ascii="Times New Roman" w:hAnsi="Times New Roman" w:cs="Times New Roman"/>
          <w:lang w:val="en-GB"/>
        </w:rPr>
        <w:t>.</w:t>
      </w:r>
    </w:p>
    <w:p w14:paraId="7A0D26BC" w14:textId="77777777" w:rsidR="00AB7BF1" w:rsidRDefault="00AB7BF1" w:rsidP="00AB7BF1">
      <w:pPr>
        <w:rPr>
          <w:rFonts w:ascii="Times New Roman" w:hAnsi="Times New Roman" w:cs="Times New Roman"/>
          <w:b/>
        </w:rPr>
      </w:pPr>
    </w:p>
    <w:p w14:paraId="304D7316" w14:textId="1C3D630A" w:rsidR="00AB7BF1" w:rsidRPr="00CE02A6" w:rsidRDefault="00AB7BF1" w:rsidP="00AB7BF1">
      <w:pPr>
        <w:rPr>
          <w:rFonts w:ascii="Times New Roman" w:hAnsi="Times New Roman" w:cs="Times New Roman"/>
          <w:b/>
        </w:rPr>
      </w:pPr>
      <w:r w:rsidRPr="00CE02A6">
        <w:rPr>
          <w:rFonts w:ascii="Times New Roman" w:hAnsi="Times New Roman" w:cs="Times New Roman"/>
          <w:b/>
        </w:rPr>
        <w:t>About Brokk</w:t>
      </w:r>
    </w:p>
    <w:p w14:paraId="2644D90D" w14:textId="77777777" w:rsidR="00AB7BF1" w:rsidRPr="003B4837" w:rsidRDefault="00AB7BF1" w:rsidP="00AB7BF1">
      <w:pPr>
        <w:rPr>
          <w:rFonts w:ascii="Times New Roman" w:hAnsi="Times New Roman" w:cs="Times New Roman"/>
        </w:rPr>
      </w:pPr>
      <w:r w:rsidRPr="003B4837">
        <w:rPr>
          <w:rFonts w:ascii="Times New Roman" w:hAnsi="Times New Roman" w:cs="Times New Roman"/>
        </w:rPr>
        <w:t xml:space="preserve">Brokk has been the world’s leading manufacturer of </w:t>
      </w:r>
      <w:r>
        <w:rPr>
          <w:rFonts w:ascii="Times New Roman" w:hAnsi="Times New Roman" w:cs="Times New Roman"/>
        </w:rPr>
        <w:t xml:space="preserve">electric </w:t>
      </w:r>
      <w:r w:rsidRPr="003B4837">
        <w:rPr>
          <w:rFonts w:ascii="Times New Roman" w:hAnsi="Times New Roman" w:cs="Times New Roman"/>
        </w:rPr>
        <w:t xml:space="preserve">remote-controlled demolition machines and attachments for </w:t>
      </w:r>
      <w:r>
        <w:rPr>
          <w:rFonts w:ascii="Times New Roman" w:hAnsi="Times New Roman" w:cs="Times New Roman"/>
        </w:rPr>
        <w:t>50</w:t>
      </w:r>
      <w:r w:rsidRPr="003B4837">
        <w:rPr>
          <w:rFonts w:ascii="Times New Roman" w:hAnsi="Times New Roman" w:cs="Times New Roman"/>
        </w:rPr>
        <w:t xml:space="preserve"> years. Through continuous innovation in engineering and </w:t>
      </w:r>
      <w:r w:rsidRPr="003B4837">
        <w:rPr>
          <w:rFonts w:ascii="Times New Roman" w:hAnsi="Times New Roman" w:cs="Times New Roman"/>
        </w:rPr>
        <w:lastRenderedPageBreak/>
        <w:t xml:space="preserve">design, Brokk is able to offer unique solutions to multiple industries worldwide, including construction, demolition, mining and tunneling, cement and processing, nuclear and other specialty applications. For more information: Brokk Inc., </w:t>
      </w:r>
      <w:r w:rsidRPr="00E60F06">
        <w:rPr>
          <w:rFonts w:ascii="Times New Roman" w:hAnsi="Times New Roman" w:cs="Times New Roman"/>
        </w:rPr>
        <w:t>17321 TYE Street SE, Suite B, Monroe, WA 98272</w:t>
      </w:r>
      <w:r w:rsidRPr="003B4837">
        <w:rPr>
          <w:rFonts w:ascii="Times New Roman" w:hAnsi="Times New Roman" w:cs="Times New Roman"/>
        </w:rPr>
        <w:t xml:space="preserve">; 800-621-7856; </w:t>
      </w:r>
      <w:hyperlink r:id="rId13" w:history="1">
        <w:r w:rsidRPr="003B4837">
          <w:rPr>
            <w:rStyle w:val="Hyperlink"/>
            <w:rFonts w:ascii="Times New Roman" w:hAnsi="Times New Roman" w:cs="Times New Roman"/>
          </w:rPr>
          <w:t>info@brokkinc.com</w:t>
        </w:r>
      </w:hyperlink>
      <w:r w:rsidRPr="003B4837">
        <w:rPr>
          <w:rFonts w:ascii="Times New Roman" w:hAnsi="Times New Roman" w:cs="Times New Roman"/>
        </w:rPr>
        <w:t xml:space="preserve">; </w:t>
      </w:r>
      <w:hyperlink r:id="rId14" w:history="1">
        <w:r w:rsidRPr="003B4837">
          <w:rPr>
            <w:rStyle w:val="Hyperlink"/>
            <w:rFonts w:ascii="Times New Roman" w:hAnsi="Times New Roman" w:cs="Times New Roman"/>
          </w:rPr>
          <w:t>www.brokk.com</w:t>
        </w:r>
      </w:hyperlink>
      <w:r w:rsidRPr="003B4837">
        <w:rPr>
          <w:rFonts w:ascii="Times New Roman" w:hAnsi="Times New Roman" w:cs="Times New Roman"/>
        </w:rPr>
        <w:t xml:space="preserve">; </w:t>
      </w:r>
      <w:hyperlink r:id="rId15" w:history="1">
        <w:r w:rsidRPr="003B4837">
          <w:rPr>
            <w:rStyle w:val="Hyperlink"/>
            <w:rFonts w:ascii="Times New Roman" w:hAnsi="Times New Roman" w:cs="Times New Roman"/>
          </w:rPr>
          <w:t>Facebook</w:t>
        </w:r>
      </w:hyperlink>
      <w:r w:rsidRPr="003B4837"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; </w:t>
      </w:r>
      <w:hyperlink r:id="rId16" w:history="1">
        <w:r w:rsidRPr="003B4837">
          <w:rPr>
            <w:rStyle w:val="Hyperlink"/>
            <w:rFonts w:ascii="Times New Roman" w:hAnsi="Times New Roman" w:cs="Times New Roman"/>
          </w:rPr>
          <w:t>YouTube</w:t>
        </w:r>
      </w:hyperlink>
      <w:r w:rsidRPr="003B4837">
        <w:rPr>
          <w:rStyle w:val="Hyperlink"/>
          <w:rFonts w:ascii="Times New Roman" w:hAnsi="Times New Roman" w:cs="Times New Roman"/>
          <w:color w:val="000000" w:themeColor="text1"/>
          <w:u w:val="none"/>
        </w:rPr>
        <w:t>;</w:t>
      </w:r>
      <w:r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 </w:t>
      </w:r>
      <w:hyperlink r:id="rId17" w:history="1">
        <w:r w:rsidRPr="008D3770">
          <w:rPr>
            <w:rStyle w:val="Hyperlink"/>
            <w:rFonts w:ascii="Times New Roman" w:hAnsi="Times New Roman" w:cs="Times New Roman"/>
          </w:rPr>
          <w:t>Instagram</w:t>
        </w:r>
      </w:hyperlink>
      <w:r>
        <w:t>;</w:t>
      </w:r>
      <w:r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 and</w:t>
      </w:r>
      <w:r w:rsidRPr="003B4837"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 </w:t>
      </w:r>
      <w:hyperlink r:id="rId18" w:history="1">
        <w:r w:rsidRPr="003B4837">
          <w:rPr>
            <w:rStyle w:val="Hyperlink"/>
            <w:rFonts w:ascii="Times New Roman" w:hAnsi="Times New Roman" w:cs="Times New Roman"/>
          </w:rPr>
          <w:t>LinkedIn</w:t>
        </w:r>
      </w:hyperlink>
      <w:r w:rsidRPr="003B4837">
        <w:rPr>
          <w:rFonts w:ascii="Times New Roman" w:hAnsi="Times New Roman" w:cs="Times New Roman"/>
        </w:rPr>
        <w:t xml:space="preserve">.  </w:t>
      </w:r>
    </w:p>
    <w:p w14:paraId="1AC4A63D" w14:textId="77777777" w:rsidR="00511EFD" w:rsidRPr="00511EFD" w:rsidRDefault="00511EFD" w:rsidP="00511EFD">
      <w:pPr>
        <w:rPr>
          <w:rFonts w:ascii="Times New Roman" w:hAnsi="Times New Roman" w:cs="Times New Roman"/>
        </w:rPr>
      </w:pPr>
    </w:p>
    <w:p w14:paraId="6D4F6F6B" w14:textId="77777777" w:rsidR="003D1663" w:rsidRPr="00511EFD" w:rsidRDefault="003D1663" w:rsidP="00511EFD">
      <w:pPr>
        <w:jc w:val="center"/>
        <w:rPr>
          <w:rFonts w:ascii="Times New Roman" w:hAnsi="Times New Roman" w:cs="Times New Roman"/>
        </w:rPr>
      </w:pPr>
      <w:r w:rsidRPr="00511EFD">
        <w:rPr>
          <w:rFonts w:ascii="Times New Roman" w:hAnsi="Times New Roman" w:cs="Times New Roman"/>
        </w:rPr>
        <w:t>###</w:t>
      </w:r>
    </w:p>
    <w:p w14:paraId="1B723C15" w14:textId="77777777" w:rsidR="003D1663" w:rsidRPr="00511EFD" w:rsidRDefault="003D1663" w:rsidP="00511EFD">
      <w:pPr>
        <w:rPr>
          <w:rFonts w:ascii="Times New Roman" w:hAnsi="Times New Roman" w:cs="Times New Roman"/>
          <w:b/>
        </w:rPr>
      </w:pPr>
    </w:p>
    <w:p w14:paraId="01C1BFF1" w14:textId="5C8708F4" w:rsidR="009E3487" w:rsidRPr="00B40794" w:rsidRDefault="003D1663" w:rsidP="00511EFD">
      <w:pPr>
        <w:rPr>
          <w:rFonts w:ascii="Times New Roman" w:hAnsi="Times New Roman" w:cs="Times New Roman"/>
          <w:bCs/>
        </w:rPr>
      </w:pPr>
      <w:r w:rsidRPr="001005F3">
        <w:rPr>
          <w:rFonts w:ascii="Times New Roman" w:hAnsi="Times New Roman" w:cs="Times New Roman"/>
          <w:b/>
        </w:rPr>
        <w:t xml:space="preserve">IMAGE: </w:t>
      </w:r>
      <w:r w:rsidR="00B40794" w:rsidRPr="00B40794">
        <w:rPr>
          <w:rFonts w:ascii="Times New Roman" w:hAnsi="Times New Roman" w:cs="Times New Roman"/>
          <w:bCs/>
        </w:rPr>
        <w:t>Brokk_B130+</w:t>
      </w:r>
      <w:r w:rsidR="00334B1D">
        <w:rPr>
          <w:rFonts w:ascii="Times New Roman" w:hAnsi="Times New Roman" w:cs="Times New Roman"/>
          <w:bCs/>
        </w:rPr>
        <w:t>_1</w:t>
      </w:r>
      <w:r w:rsidR="00B40794" w:rsidRPr="00B40794">
        <w:rPr>
          <w:rFonts w:ascii="Times New Roman" w:hAnsi="Times New Roman" w:cs="Times New Roman"/>
          <w:bCs/>
        </w:rPr>
        <w:t>.jpg</w:t>
      </w:r>
    </w:p>
    <w:p w14:paraId="1D6EA018" w14:textId="2A62872A" w:rsidR="0036237E" w:rsidRDefault="003D1663" w:rsidP="00511EFD">
      <w:pPr>
        <w:rPr>
          <w:rFonts w:ascii="Times New Roman" w:hAnsi="Times New Roman" w:cs="Times New Roman"/>
          <w:lang w:val="en-GB"/>
        </w:rPr>
      </w:pPr>
      <w:r w:rsidRPr="001005F3">
        <w:rPr>
          <w:rFonts w:ascii="Times New Roman" w:hAnsi="Times New Roman" w:cs="Times New Roman"/>
          <w:b/>
        </w:rPr>
        <w:t xml:space="preserve">CUTLINE: </w:t>
      </w:r>
      <w:r w:rsidR="00B40794" w:rsidRPr="00B40794">
        <w:rPr>
          <w:rFonts w:ascii="Times New Roman" w:hAnsi="Times New Roman" w:cs="Times New Roman"/>
          <w:bCs/>
        </w:rPr>
        <w:t>Brokk</w:t>
      </w:r>
      <w:r w:rsidR="00B40794">
        <w:rPr>
          <w:rFonts w:ascii="Times New Roman" w:hAnsi="Times New Roman" w:cs="Times New Roman"/>
          <w:b/>
        </w:rPr>
        <w:t xml:space="preserve"> </w:t>
      </w:r>
      <w:r w:rsidR="00B40794" w:rsidRPr="00827052">
        <w:rPr>
          <w:rFonts w:ascii="Times New Roman" w:hAnsi="Times New Roman" w:cs="Times New Roman"/>
          <w:lang w:val="en-GB"/>
        </w:rPr>
        <w:t>is proud to unveil the Brokk 130⁺, a powerful new demolition robot engineered to push the boundaries of demolition performance.</w:t>
      </w:r>
    </w:p>
    <w:p w14:paraId="3D131E45" w14:textId="00751F5C" w:rsidR="00334B1D" w:rsidRDefault="00334B1D" w:rsidP="00511EFD">
      <w:pPr>
        <w:rPr>
          <w:rFonts w:ascii="Times New Roman" w:hAnsi="Times New Roman" w:cs="Times New Roman"/>
          <w:lang w:val="en-GB"/>
        </w:rPr>
      </w:pPr>
    </w:p>
    <w:p w14:paraId="218AA738" w14:textId="46E5DDC3" w:rsidR="00334B1D" w:rsidRPr="00A46BFA" w:rsidRDefault="00334B1D" w:rsidP="00511EFD">
      <w:pPr>
        <w:rPr>
          <w:rFonts w:ascii="Times New Roman" w:hAnsi="Times New Roman" w:cs="Times New Roman"/>
          <w:lang w:val="en-GB"/>
        </w:rPr>
      </w:pPr>
      <w:r w:rsidRPr="00A46BFA">
        <w:rPr>
          <w:rFonts w:ascii="Times New Roman" w:hAnsi="Times New Roman" w:cs="Times New Roman"/>
          <w:b/>
          <w:bCs/>
          <w:lang w:val="en-GB"/>
        </w:rPr>
        <w:t>IMAGE:</w:t>
      </w:r>
      <w:r>
        <w:rPr>
          <w:rFonts w:ascii="Times New Roman" w:hAnsi="Times New Roman" w:cs="Times New Roman"/>
          <w:lang w:val="en-GB"/>
        </w:rPr>
        <w:t xml:space="preserve"> </w:t>
      </w:r>
      <w:r w:rsidRPr="00B40794">
        <w:rPr>
          <w:rFonts w:ascii="Times New Roman" w:hAnsi="Times New Roman" w:cs="Times New Roman"/>
          <w:bCs/>
        </w:rPr>
        <w:t>Brokk_B130+</w:t>
      </w:r>
      <w:r>
        <w:rPr>
          <w:rFonts w:ascii="Times New Roman" w:hAnsi="Times New Roman" w:cs="Times New Roman"/>
          <w:bCs/>
        </w:rPr>
        <w:t>_2</w:t>
      </w:r>
      <w:r w:rsidRPr="00B40794">
        <w:rPr>
          <w:rFonts w:ascii="Times New Roman" w:hAnsi="Times New Roman" w:cs="Times New Roman"/>
          <w:bCs/>
        </w:rPr>
        <w:t>.jpg</w:t>
      </w:r>
      <w:r>
        <w:rPr>
          <w:rFonts w:ascii="Times New Roman" w:hAnsi="Times New Roman" w:cs="Times New Roman"/>
          <w:lang w:val="en-GB"/>
        </w:rPr>
        <w:br/>
      </w:r>
      <w:r w:rsidRPr="00A46BFA">
        <w:rPr>
          <w:rFonts w:ascii="Times New Roman" w:hAnsi="Times New Roman" w:cs="Times New Roman"/>
          <w:b/>
          <w:bCs/>
          <w:lang w:val="en-GB"/>
        </w:rPr>
        <w:t>CUTLINE:</w:t>
      </w:r>
      <w:r>
        <w:rPr>
          <w:rFonts w:ascii="Times New Roman" w:hAnsi="Times New Roman" w:cs="Times New Roman"/>
          <w:lang w:val="en-GB"/>
        </w:rPr>
        <w:t xml:space="preserve"> </w:t>
      </w:r>
      <w:r w:rsidRPr="00827052">
        <w:rPr>
          <w:rFonts w:ascii="Times New Roman" w:hAnsi="Times New Roman" w:cs="Times New Roman"/>
          <w:lang w:val="en-GB"/>
        </w:rPr>
        <w:t>Designed to handle the toughest jobs, the Brokk 130⁺ represents a bold step forward, combining more power, smarter technology, and greater efficiency to redefine remote-controlled demolition.</w:t>
      </w:r>
    </w:p>
    <w:p w14:paraId="7EB71963" w14:textId="77777777" w:rsidR="003D1663" w:rsidRPr="001005F3" w:rsidRDefault="003D1663" w:rsidP="00511EFD">
      <w:pPr>
        <w:rPr>
          <w:rFonts w:ascii="Times New Roman" w:hAnsi="Times New Roman" w:cs="Times New Roman"/>
          <w:b/>
        </w:rPr>
      </w:pPr>
    </w:p>
    <w:p w14:paraId="5155E4B9" w14:textId="7B8415EF" w:rsidR="003D1663" w:rsidRPr="00FF32F0" w:rsidRDefault="003D1663" w:rsidP="00511EFD">
      <w:pPr>
        <w:rPr>
          <w:rFonts w:ascii="Times New Roman" w:hAnsi="Times New Roman" w:cs="Times New Roman"/>
        </w:rPr>
      </w:pPr>
      <w:r w:rsidRPr="00FF32F0">
        <w:rPr>
          <w:rFonts w:ascii="Times New Roman" w:hAnsi="Times New Roman" w:cs="Times New Roman"/>
          <w:b/>
        </w:rPr>
        <w:t xml:space="preserve">Suggested Tags: </w:t>
      </w:r>
      <w:r w:rsidRPr="00FF32F0">
        <w:rPr>
          <w:rFonts w:ascii="Times New Roman" w:hAnsi="Times New Roman" w:cs="Times New Roman"/>
        </w:rPr>
        <w:t>Brokk, remote</w:t>
      </w:r>
      <w:r w:rsidR="003C31DA" w:rsidRPr="00FF32F0">
        <w:rPr>
          <w:rFonts w:ascii="Times New Roman" w:hAnsi="Times New Roman" w:cs="Times New Roman"/>
        </w:rPr>
        <w:t>-</w:t>
      </w:r>
      <w:r w:rsidRPr="00FF32F0">
        <w:rPr>
          <w:rFonts w:ascii="Times New Roman" w:hAnsi="Times New Roman" w:cs="Times New Roman"/>
        </w:rPr>
        <w:t xml:space="preserve">controlled demolition, robotic demolition, demolition, </w:t>
      </w:r>
      <w:r w:rsidR="00FE0845" w:rsidRPr="00FF32F0">
        <w:rPr>
          <w:rFonts w:ascii="Times New Roman" w:hAnsi="Times New Roman" w:cs="Times New Roman"/>
        </w:rPr>
        <w:t>electric equipment</w:t>
      </w:r>
      <w:r w:rsidR="00AB7BF1">
        <w:rPr>
          <w:rFonts w:ascii="Times New Roman" w:hAnsi="Times New Roman" w:cs="Times New Roman"/>
        </w:rPr>
        <w:t>, CONEXPO-CON/AGG 2026</w:t>
      </w:r>
    </w:p>
    <w:p w14:paraId="67346D7D" w14:textId="77777777" w:rsidR="003D1663" w:rsidRPr="00FE0845" w:rsidRDefault="003D1663" w:rsidP="00511EFD">
      <w:pPr>
        <w:rPr>
          <w:rFonts w:ascii="Times New Roman" w:hAnsi="Times New Roman" w:cs="Times New Roman"/>
          <w:highlight w:val="yellow"/>
        </w:rPr>
      </w:pPr>
    </w:p>
    <w:p w14:paraId="61593DE8" w14:textId="5BB84E04" w:rsidR="003D1663" w:rsidRPr="00644B1D" w:rsidRDefault="003D1663" w:rsidP="00511EFD">
      <w:pPr>
        <w:rPr>
          <w:rFonts w:ascii="Times New Roman" w:hAnsi="Times New Roman" w:cs="Times New Roman"/>
          <w:lang w:val="en-GB"/>
        </w:rPr>
      </w:pPr>
      <w:r w:rsidRPr="00FF32F0">
        <w:rPr>
          <w:rFonts w:ascii="Times New Roman" w:hAnsi="Times New Roman" w:cs="Times New Roman"/>
          <w:b/>
        </w:rPr>
        <w:t xml:space="preserve">Suggested Social Media Post: </w:t>
      </w:r>
      <w:r w:rsidRPr="00FF32F0">
        <w:rPr>
          <w:rFonts w:ascii="Times New Roman" w:hAnsi="Times New Roman" w:cs="Times New Roman"/>
          <w:i/>
        </w:rPr>
        <w:t>@Brokk Inc.</w:t>
      </w:r>
      <w:r w:rsidR="00644B1D">
        <w:rPr>
          <w:rFonts w:ascii="Times New Roman" w:hAnsi="Times New Roman" w:cs="Times New Roman"/>
          <w:lang w:val="en-GB"/>
        </w:rPr>
        <w:t xml:space="preserve"> showcase</w:t>
      </w:r>
      <w:r w:rsidR="00CD2FA0">
        <w:rPr>
          <w:rFonts w:ascii="Times New Roman" w:hAnsi="Times New Roman" w:cs="Times New Roman"/>
          <w:lang w:val="en-GB"/>
        </w:rPr>
        <w:t>s</w:t>
      </w:r>
      <w:r w:rsidR="00644B1D">
        <w:rPr>
          <w:rFonts w:ascii="Times New Roman" w:hAnsi="Times New Roman" w:cs="Times New Roman"/>
          <w:lang w:val="en-GB"/>
        </w:rPr>
        <w:t xml:space="preserve"> the 130</w:t>
      </w:r>
      <w:r w:rsidR="00644B1D" w:rsidRPr="005E708A">
        <w:rPr>
          <w:rFonts w:ascii="Times New Roman" w:hAnsi="Times New Roman" w:cs="Times New Roman"/>
          <w:vertAlign w:val="superscript"/>
          <w:lang w:val="en-GB"/>
        </w:rPr>
        <w:t>+</w:t>
      </w:r>
      <w:r w:rsidR="00644B1D">
        <w:rPr>
          <w:rFonts w:ascii="Times New Roman" w:hAnsi="Times New Roman" w:cs="Times New Roman"/>
          <w:lang w:val="en-GB"/>
        </w:rPr>
        <w:t xml:space="preserve"> alongside other equipment innovations at </w:t>
      </w:r>
      <w:r w:rsidR="00AB7BF1" w:rsidRPr="00AE64DC">
        <w:rPr>
          <w:rFonts w:ascii="Times New Roman" w:hAnsi="Times New Roman" w:cs="Times New Roman"/>
          <w:b/>
          <w:bCs/>
          <w:lang w:val="en-GB"/>
        </w:rPr>
        <w:t xml:space="preserve">booth </w:t>
      </w:r>
      <w:r w:rsidR="00AB7BF1">
        <w:rPr>
          <w:rFonts w:ascii="Times New Roman" w:hAnsi="Times New Roman" w:cs="Times New Roman"/>
          <w:b/>
          <w:bCs/>
          <w:lang w:val="en-GB"/>
        </w:rPr>
        <w:t>P8448</w:t>
      </w:r>
      <w:r w:rsidR="00AB7BF1">
        <w:rPr>
          <w:rFonts w:ascii="Times New Roman" w:hAnsi="Times New Roman" w:cs="Times New Roman"/>
          <w:lang w:val="en-GB"/>
        </w:rPr>
        <w:t xml:space="preserve"> in the Platinum Lot during </w:t>
      </w:r>
      <w:hyperlink r:id="rId19" w:history="1">
        <w:r w:rsidR="00AB7BF1" w:rsidRPr="004525E4">
          <w:rPr>
            <w:rStyle w:val="Hyperlink"/>
            <w:rFonts w:ascii="Times New Roman" w:hAnsi="Times New Roman" w:cs="Times New Roman"/>
            <w:lang w:val="en-GB"/>
          </w:rPr>
          <w:t>CONEXPO-CON/AGG</w:t>
        </w:r>
      </w:hyperlink>
      <w:r w:rsidR="00AB7BF1">
        <w:rPr>
          <w:rFonts w:ascii="Times New Roman" w:hAnsi="Times New Roman" w:cs="Times New Roman"/>
          <w:lang w:val="en-GB"/>
        </w:rPr>
        <w:t xml:space="preserve"> 2026 from </w:t>
      </w:r>
      <w:r w:rsidR="00676061">
        <w:rPr>
          <w:rFonts w:ascii="Times New Roman" w:hAnsi="Times New Roman" w:cs="Times New Roman"/>
          <w:lang w:val="en-GB"/>
        </w:rPr>
        <w:t>March 3-7</w:t>
      </w:r>
      <w:r w:rsidR="00AB7BF1">
        <w:rPr>
          <w:rFonts w:ascii="Times New Roman" w:hAnsi="Times New Roman" w:cs="Times New Roman"/>
          <w:lang w:val="en-GB"/>
        </w:rPr>
        <w:t xml:space="preserve">. </w:t>
      </w:r>
      <w:r w:rsidR="00644B1D">
        <w:rPr>
          <w:rFonts w:ascii="Times New Roman" w:hAnsi="Times New Roman" w:cs="Times New Roman"/>
          <w:lang w:val="en-GB"/>
        </w:rPr>
        <w:t xml:space="preserve"> </w:t>
      </w:r>
      <w:r w:rsidRPr="00FF32F0">
        <w:rPr>
          <w:rFonts w:ascii="Times New Roman" w:hAnsi="Times New Roman" w:cs="Times New Roman"/>
        </w:rPr>
        <w:t>(link and photo)</w:t>
      </w:r>
      <w:r w:rsidR="00030D2C" w:rsidRPr="00FF32F0">
        <w:rPr>
          <w:rFonts w:ascii="Times New Roman" w:hAnsi="Times New Roman" w:cs="Times New Roman"/>
        </w:rPr>
        <w:t>.</w:t>
      </w:r>
      <w:r w:rsidR="00030D2C">
        <w:rPr>
          <w:rFonts w:ascii="Times New Roman" w:hAnsi="Times New Roman" w:cs="Times New Roman"/>
        </w:rPr>
        <w:t xml:space="preserve"> </w:t>
      </w:r>
    </w:p>
    <w:p w14:paraId="37A8E3E5" w14:textId="77777777" w:rsidR="003D1663" w:rsidRPr="00511EFD" w:rsidRDefault="003D1663" w:rsidP="00511EFD">
      <w:pPr>
        <w:rPr>
          <w:rFonts w:ascii="Times New Roman" w:hAnsi="Times New Roman" w:cs="Times New Roman"/>
        </w:rPr>
      </w:pPr>
    </w:p>
    <w:p w14:paraId="5474E36B" w14:textId="77777777" w:rsidR="00334B1D" w:rsidRDefault="00334B1D" w:rsidP="00334B1D">
      <w:pPr>
        <w:rPr>
          <w:rFonts w:ascii="Times New Roman" w:hAnsi="Times New Roman" w:cs="Times New Roman"/>
        </w:rPr>
      </w:pPr>
      <w:r w:rsidRPr="00511EFD">
        <w:rPr>
          <w:rFonts w:ascii="Times New Roman" w:hAnsi="Times New Roman" w:cs="Times New Roman"/>
          <w:b/>
        </w:rPr>
        <w:t xml:space="preserve">Facebook Handle: </w:t>
      </w:r>
      <w:r w:rsidRPr="00511EFD">
        <w:rPr>
          <w:rFonts w:ascii="Times New Roman" w:hAnsi="Times New Roman" w:cs="Times New Roman"/>
        </w:rPr>
        <w:t>@BrokkUSA</w:t>
      </w:r>
    </w:p>
    <w:p w14:paraId="23455FB5" w14:textId="77777777" w:rsidR="00334B1D" w:rsidRDefault="00334B1D" w:rsidP="00334B1D">
      <w:pPr>
        <w:rPr>
          <w:rFonts w:ascii="Times New Roman" w:hAnsi="Times New Roman" w:cs="Times New Roman"/>
        </w:rPr>
      </w:pPr>
      <w:r w:rsidRPr="00511EFD">
        <w:rPr>
          <w:rFonts w:ascii="Times New Roman" w:hAnsi="Times New Roman" w:cs="Times New Roman"/>
          <w:b/>
        </w:rPr>
        <w:t xml:space="preserve">LinkedIn Handle: </w:t>
      </w:r>
      <w:r w:rsidRPr="00511EFD">
        <w:rPr>
          <w:rFonts w:ascii="Times New Roman" w:hAnsi="Times New Roman" w:cs="Times New Roman"/>
        </w:rPr>
        <w:t>Brokk Inc.</w:t>
      </w:r>
    </w:p>
    <w:p w14:paraId="37756272" w14:textId="77777777" w:rsidR="00334B1D" w:rsidRPr="00030D2C" w:rsidRDefault="00334B1D" w:rsidP="00334B1D">
      <w:pPr>
        <w:rPr>
          <w:rFonts w:ascii="Times New Roman" w:hAnsi="Times New Roman" w:cs="Times New Roman"/>
        </w:rPr>
      </w:pPr>
      <w:r w:rsidRPr="00030D2C">
        <w:rPr>
          <w:rFonts w:ascii="Times New Roman" w:hAnsi="Times New Roman" w:cs="Times New Roman"/>
          <w:b/>
          <w:bCs/>
        </w:rPr>
        <w:t xml:space="preserve">Instagram: </w:t>
      </w:r>
      <w:r w:rsidRPr="00030D2C">
        <w:rPr>
          <w:rFonts w:ascii="Times New Roman" w:hAnsi="Times New Roman" w:cs="Times New Roman"/>
        </w:rPr>
        <w:t>@brokkusa</w:t>
      </w:r>
    </w:p>
    <w:p w14:paraId="2D4E7207" w14:textId="77777777" w:rsidR="00334B1D" w:rsidRDefault="00334B1D" w:rsidP="00334B1D">
      <w:pPr>
        <w:rPr>
          <w:rFonts w:ascii="Times New Roman" w:hAnsi="Times New Roman" w:cs="Times New Roman"/>
        </w:rPr>
      </w:pPr>
      <w:r w:rsidRPr="00511EFD">
        <w:rPr>
          <w:rFonts w:ascii="Times New Roman" w:hAnsi="Times New Roman" w:cs="Times New Roman"/>
          <w:b/>
        </w:rPr>
        <w:t xml:space="preserve">YouTube Handle: </w:t>
      </w:r>
      <w:r w:rsidRPr="00511EFD">
        <w:rPr>
          <w:rFonts w:ascii="Times New Roman" w:hAnsi="Times New Roman" w:cs="Times New Roman"/>
        </w:rPr>
        <w:t xml:space="preserve">@BrokkIncUSA </w:t>
      </w:r>
    </w:p>
    <w:p w14:paraId="281B9106" w14:textId="55B444A5" w:rsidR="000413EC" w:rsidRDefault="000413EC">
      <w:pPr>
        <w:rPr>
          <w:rFonts w:ascii="Times New Roman" w:hAnsi="Times New Roman" w:cs="Times New Roman"/>
        </w:rPr>
      </w:pPr>
    </w:p>
    <w:p w14:paraId="5D7CA71A" w14:textId="77777777" w:rsidR="00D96BF6" w:rsidRDefault="00D96BF6">
      <w:pPr>
        <w:rPr>
          <w:rFonts w:ascii="Times New Roman" w:hAnsi="Times New Roman" w:cs="Times New Roman"/>
        </w:rPr>
      </w:pPr>
    </w:p>
    <w:p w14:paraId="55DA12FC" w14:textId="77777777" w:rsidR="00D96BF6" w:rsidRPr="008A09F9" w:rsidRDefault="00D96BF6">
      <w:pPr>
        <w:rPr>
          <w:rFonts w:ascii="Times New Roman" w:hAnsi="Times New Roman" w:cs="Times New Roman"/>
        </w:rPr>
      </w:pPr>
    </w:p>
    <w:sectPr w:rsidR="00D96BF6" w:rsidRPr="008A09F9" w:rsidSect="003D1663"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92F7" w14:textId="77777777" w:rsidR="00284B98" w:rsidRDefault="00284B98" w:rsidP="003D1663">
      <w:r>
        <w:separator/>
      </w:r>
    </w:p>
  </w:endnote>
  <w:endnote w:type="continuationSeparator" w:id="0">
    <w:p w14:paraId="764B4270" w14:textId="77777777" w:rsidR="00284B98" w:rsidRDefault="00284B98" w:rsidP="003D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ier Circle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FE1F" w14:textId="46CB0E58" w:rsidR="00511EFD" w:rsidRPr="00511EFD" w:rsidRDefault="00511EFD" w:rsidP="00511EFD">
    <w:pPr>
      <w:pStyle w:val="Footer"/>
      <w:jc w:val="center"/>
      <w:rPr>
        <w:rFonts w:ascii="Times New Roman" w:hAnsi="Times New Roman" w:cs="Times New Roman"/>
      </w:rPr>
    </w:pPr>
    <w:r w:rsidRPr="005A49BC">
      <w:rPr>
        <w:rFonts w:ascii="Times New Roman" w:hAnsi="Times New Roman" w:cs="Times New Roman"/>
      </w:rPr>
      <w:t>17321 TYE Street SE, Suite B, Monroe, WA</w:t>
    </w:r>
    <w:r>
      <w:rPr>
        <w:rFonts w:ascii="Times New Roman" w:hAnsi="Times New Roman" w:cs="Times New Roman"/>
      </w:rPr>
      <w:t xml:space="preserve"> | 800.</w:t>
    </w:r>
    <w:r w:rsidRPr="00847687">
      <w:rPr>
        <w:rFonts w:ascii="Times New Roman" w:hAnsi="Times New Roman" w:cs="Times New Roman"/>
      </w:rPr>
      <w:t>621</w:t>
    </w:r>
    <w:r>
      <w:rPr>
        <w:rFonts w:ascii="Times New Roman" w:hAnsi="Times New Roman" w:cs="Times New Roman"/>
      </w:rPr>
      <w:t>.</w:t>
    </w:r>
    <w:r w:rsidRPr="00847687">
      <w:rPr>
        <w:rFonts w:ascii="Times New Roman" w:hAnsi="Times New Roman" w:cs="Times New Roman"/>
      </w:rPr>
      <w:t>7856</w:t>
    </w:r>
    <w:r>
      <w:rPr>
        <w:rFonts w:ascii="Times New Roman" w:hAnsi="Times New Roman" w:cs="Times New Roman"/>
      </w:rPr>
      <w:t xml:space="preserve"> | www.brokk.com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570D0" w14:textId="77777777" w:rsidR="00284B98" w:rsidRDefault="00284B98" w:rsidP="003D1663">
      <w:r>
        <w:separator/>
      </w:r>
    </w:p>
  </w:footnote>
  <w:footnote w:type="continuationSeparator" w:id="0">
    <w:p w14:paraId="3FF8CC4A" w14:textId="77777777" w:rsidR="00284B98" w:rsidRDefault="00284B98" w:rsidP="003D1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A9ADC" w14:textId="77777777" w:rsidR="003D1663" w:rsidRDefault="003D1663" w:rsidP="003D1663">
    <w:pPr>
      <w:pStyle w:val="Header"/>
    </w:pPr>
    <w:r w:rsidRPr="001D238D">
      <w:rPr>
        <w:rFonts w:ascii="Times New Roman" w:hAnsi="Times New Roman" w:cs="Times New Roman"/>
        <w:noProof/>
      </w:rPr>
      <w:drawing>
        <wp:inline distT="0" distB="0" distL="0" distR="0" wp14:anchorId="4553D8F7" wp14:editId="3CB75CEA">
          <wp:extent cx="2400300" cy="62068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O_black.eps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1523" cy="62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  <w:p w14:paraId="5668D04E" w14:textId="77777777" w:rsidR="003D1663" w:rsidRDefault="003D1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C55F3"/>
    <w:multiLevelType w:val="hybridMultilevel"/>
    <w:tmpl w:val="2550B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A6E04"/>
    <w:multiLevelType w:val="multilevel"/>
    <w:tmpl w:val="D236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D54A58"/>
    <w:multiLevelType w:val="hybridMultilevel"/>
    <w:tmpl w:val="B9EC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562348">
    <w:abstractNumId w:val="0"/>
  </w:num>
  <w:num w:numId="2" w16cid:durableId="1203903759">
    <w:abstractNumId w:val="2"/>
  </w:num>
  <w:num w:numId="3" w16cid:durableId="1397700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AAD"/>
    <w:rsid w:val="00000B65"/>
    <w:rsid w:val="000014BA"/>
    <w:rsid w:val="000078AB"/>
    <w:rsid w:val="000123DA"/>
    <w:rsid w:val="00014EB8"/>
    <w:rsid w:val="00020703"/>
    <w:rsid w:val="00022974"/>
    <w:rsid w:val="000268E5"/>
    <w:rsid w:val="00030B1B"/>
    <w:rsid w:val="00030D2C"/>
    <w:rsid w:val="00041001"/>
    <w:rsid w:val="0004113D"/>
    <w:rsid w:val="000413EC"/>
    <w:rsid w:val="00063C96"/>
    <w:rsid w:val="00066D7F"/>
    <w:rsid w:val="0006728C"/>
    <w:rsid w:val="000925E3"/>
    <w:rsid w:val="000A30C9"/>
    <w:rsid w:val="000B63EA"/>
    <w:rsid w:val="000C64E1"/>
    <w:rsid w:val="000C7479"/>
    <w:rsid w:val="000D2711"/>
    <w:rsid w:val="000E2AC1"/>
    <w:rsid w:val="000E4A27"/>
    <w:rsid w:val="000E4DB8"/>
    <w:rsid w:val="000F679A"/>
    <w:rsid w:val="000F67AC"/>
    <w:rsid w:val="001003B9"/>
    <w:rsid w:val="001005F3"/>
    <w:rsid w:val="00101B8B"/>
    <w:rsid w:val="001128AA"/>
    <w:rsid w:val="0011339F"/>
    <w:rsid w:val="00116B6A"/>
    <w:rsid w:val="0012071F"/>
    <w:rsid w:val="00120B9A"/>
    <w:rsid w:val="00123312"/>
    <w:rsid w:val="00123D4D"/>
    <w:rsid w:val="0012623B"/>
    <w:rsid w:val="0013465F"/>
    <w:rsid w:val="00137293"/>
    <w:rsid w:val="001373DB"/>
    <w:rsid w:val="00141A5B"/>
    <w:rsid w:val="00142236"/>
    <w:rsid w:val="00143EDE"/>
    <w:rsid w:val="00144505"/>
    <w:rsid w:val="001658CE"/>
    <w:rsid w:val="001662A7"/>
    <w:rsid w:val="001822F3"/>
    <w:rsid w:val="00194A39"/>
    <w:rsid w:val="001A4973"/>
    <w:rsid w:val="001A4EED"/>
    <w:rsid w:val="001A79B6"/>
    <w:rsid w:val="001B3C69"/>
    <w:rsid w:val="001C132D"/>
    <w:rsid w:val="001C6234"/>
    <w:rsid w:val="001D58DD"/>
    <w:rsid w:val="001D5C2A"/>
    <w:rsid w:val="001D7D87"/>
    <w:rsid w:val="001E21C7"/>
    <w:rsid w:val="001E4148"/>
    <w:rsid w:val="001E4BC6"/>
    <w:rsid w:val="001F30C2"/>
    <w:rsid w:val="001F3A52"/>
    <w:rsid w:val="001F7C13"/>
    <w:rsid w:val="00212363"/>
    <w:rsid w:val="00215AE6"/>
    <w:rsid w:val="00223255"/>
    <w:rsid w:val="00223A2A"/>
    <w:rsid w:val="002249FE"/>
    <w:rsid w:val="00234B5F"/>
    <w:rsid w:val="002367C3"/>
    <w:rsid w:val="00260818"/>
    <w:rsid w:val="00271BD4"/>
    <w:rsid w:val="00275D24"/>
    <w:rsid w:val="00280C99"/>
    <w:rsid w:val="002842AB"/>
    <w:rsid w:val="00284B98"/>
    <w:rsid w:val="00297088"/>
    <w:rsid w:val="002A506D"/>
    <w:rsid w:val="002B0559"/>
    <w:rsid w:val="002B1147"/>
    <w:rsid w:val="002C531A"/>
    <w:rsid w:val="002E34ED"/>
    <w:rsid w:val="002E5229"/>
    <w:rsid w:val="002E5BA2"/>
    <w:rsid w:val="002E62FF"/>
    <w:rsid w:val="002F78CB"/>
    <w:rsid w:val="00300F04"/>
    <w:rsid w:val="0030599A"/>
    <w:rsid w:val="0031641D"/>
    <w:rsid w:val="00316D5C"/>
    <w:rsid w:val="00323DBF"/>
    <w:rsid w:val="00334B1D"/>
    <w:rsid w:val="00335ED7"/>
    <w:rsid w:val="00337941"/>
    <w:rsid w:val="00347B5F"/>
    <w:rsid w:val="0035002D"/>
    <w:rsid w:val="00355EA5"/>
    <w:rsid w:val="00361C82"/>
    <w:rsid w:val="0036237E"/>
    <w:rsid w:val="00366CA4"/>
    <w:rsid w:val="00371E67"/>
    <w:rsid w:val="00373AB9"/>
    <w:rsid w:val="00374F1A"/>
    <w:rsid w:val="00374F4A"/>
    <w:rsid w:val="00375DDD"/>
    <w:rsid w:val="00382507"/>
    <w:rsid w:val="00392D5D"/>
    <w:rsid w:val="00393C80"/>
    <w:rsid w:val="003A496A"/>
    <w:rsid w:val="003A71E0"/>
    <w:rsid w:val="003B3472"/>
    <w:rsid w:val="003C31DA"/>
    <w:rsid w:val="003D10C1"/>
    <w:rsid w:val="003D1663"/>
    <w:rsid w:val="003E14F9"/>
    <w:rsid w:val="003E687D"/>
    <w:rsid w:val="003E7642"/>
    <w:rsid w:val="003F4C9C"/>
    <w:rsid w:val="0040768D"/>
    <w:rsid w:val="00417067"/>
    <w:rsid w:val="004174C9"/>
    <w:rsid w:val="00433431"/>
    <w:rsid w:val="004525E4"/>
    <w:rsid w:val="00453E54"/>
    <w:rsid w:val="00456BA2"/>
    <w:rsid w:val="0046087E"/>
    <w:rsid w:val="00462859"/>
    <w:rsid w:val="004723BA"/>
    <w:rsid w:val="00474044"/>
    <w:rsid w:val="00475487"/>
    <w:rsid w:val="00480DE6"/>
    <w:rsid w:val="00486925"/>
    <w:rsid w:val="00486BF6"/>
    <w:rsid w:val="00487A86"/>
    <w:rsid w:val="00492122"/>
    <w:rsid w:val="004946FB"/>
    <w:rsid w:val="004A0773"/>
    <w:rsid w:val="004A288B"/>
    <w:rsid w:val="004C6E3B"/>
    <w:rsid w:val="004D5748"/>
    <w:rsid w:val="004E2E45"/>
    <w:rsid w:val="004F5281"/>
    <w:rsid w:val="00503258"/>
    <w:rsid w:val="005048FD"/>
    <w:rsid w:val="00511EFD"/>
    <w:rsid w:val="00520873"/>
    <w:rsid w:val="00523913"/>
    <w:rsid w:val="00545C4A"/>
    <w:rsid w:val="00575185"/>
    <w:rsid w:val="005751F7"/>
    <w:rsid w:val="005A26A8"/>
    <w:rsid w:val="005A64DF"/>
    <w:rsid w:val="005C2B96"/>
    <w:rsid w:val="005C48CF"/>
    <w:rsid w:val="005D0976"/>
    <w:rsid w:val="005E5628"/>
    <w:rsid w:val="005E708A"/>
    <w:rsid w:val="005F25FD"/>
    <w:rsid w:val="00611184"/>
    <w:rsid w:val="00611216"/>
    <w:rsid w:val="00615239"/>
    <w:rsid w:val="00620984"/>
    <w:rsid w:val="00622EE2"/>
    <w:rsid w:val="00626A56"/>
    <w:rsid w:val="00633516"/>
    <w:rsid w:val="0063541F"/>
    <w:rsid w:val="00641AD1"/>
    <w:rsid w:val="00644B1D"/>
    <w:rsid w:val="00661324"/>
    <w:rsid w:val="0066255C"/>
    <w:rsid w:val="006663CB"/>
    <w:rsid w:val="0067383F"/>
    <w:rsid w:val="00676061"/>
    <w:rsid w:val="00687C69"/>
    <w:rsid w:val="00693BEE"/>
    <w:rsid w:val="006A1E8C"/>
    <w:rsid w:val="006B1E93"/>
    <w:rsid w:val="006B3341"/>
    <w:rsid w:val="006B521A"/>
    <w:rsid w:val="006B7540"/>
    <w:rsid w:val="006E1D8E"/>
    <w:rsid w:val="006E2CF5"/>
    <w:rsid w:val="006E732D"/>
    <w:rsid w:val="006F3A4F"/>
    <w:rsid w:val="006F5FF8"/>
    <w:rsid w:val="00702CBC"/>
    <w:rsid w:val="00705E6A"/>
    <w:rsid w:val="00716567"/>
    <w:rsid w:val="00730379"/>
    <w:rsid w:val="007522AB"/>
    <w:rsid w:val="007540F0"/>
    <w:rsid w:val="0075798E"/>
    <w:rsid w:val="0077047F"/>
    <w:rsid w:val="00775132"/>
    <w:rsid w:val="007765E7"/>
    <w:rsid w:val="00782520"/>
    <w:rsid w:val="00804DC1"/>
    <w:rsid w:val="008059E4"/>
    <w:rsid w:val="00806BC0"/>
    <w:rsid w:val="008114EC"/>
    <w:rsid w:val="00822B9B"/>
    <w:rsid w:val="00822D3C"/>
    <w:rsid w:val="00827052"/>
    <w:rsid w:val="00836A8A"/>
    <w:rsid w:val="00852725"/>
    <w:rsid w:val="00866346"/>
    <w:rsid w:val="00871175"/>
    <w:rsid w:val="008729E0"/>
    <w:rsid w:val="0088512A"/>
    <w:rsid w:val="00891503"/>
    <w:rsid w:val="00894654"/>
    <w:rsid w:val="008A09F9"/>
    <w:rsid w:val="008A2550"/>
    <w:rsid w:val="008A3693"/>
    <w:rsid w:val="008B3CA9"/>
    <w:rsid w:val="008C16AB"/>
    <w:rsid w:val="008C2FB1"/>
    <w:rsid w:val="008C5277"/>
    <w:rsid w:val="008D0EDB"/>
    <w:rsid w:val="008D24E4"/>
    <w:rsid w:val="008E4E21"/>
    <w:rsid w:val="009008A6"/>
    <w:rsid w:val="00904774"/>
    <w:rsid w:val="009166AA"/>
    <w:rsid w:val="00922B55"/>
    <w:rsid w:val="009238D6"/>
    <w:rsid w:val="009239D3"/>
    <w:rsid w:val="00966544"/>
    <w:rsid w:val="00971096"/>
    <w:rsid w:val="00974E2F"/>
    <w:rsid w:val="00975581"/>
    <w:rsid w:val="0098192D"/>
    <w:rsid w:val="00981B26"/>
    <w:rsid w:val="00986CD6"/>
    <w:rsid w:val="00991C07"/>
    <w:rsid w:val="00991F8A"/>
    <w:rsid w:val="00993384"/>
    <w:rsid w:val="00995AF9"/>
    <w:rsid w:val="00996155"/>
    <w:rsid w:val="009A46F2"/>
    <w:rsid w:val="009A6785"/>
    <w:rsid w:val="009A7E1C"/>
    <w:rsid w:val="009B2F14"/>
    <w:rsid w:val="009B5F07"/>
    <w:rsid w:val="009B6465"/>
    <w:rsid w:val="009D481D"/>
    <w:rsid w:val="009E32CF"/>
    <w:rsid w:val="009E3487"/>
    <w:rsid w:val="009E3797"/>
    <w:rsid w:val="009F022D"/>
    <w:rsid w:val="009F6B5B"/>
    <w:rsid w:val="00A12C38"/>
    <w:rsid w:val="00A3703B"/>
    <w:rsid w:val="00A378C6"/>
    <w:rsid w:val="00A43265"/>
    <w:rsid w:val="00A43500"/>
    <w:rsid w:val="00A45039"/>
    <w:rsid w:val="00A46BFA"/>
    <w:rsid w:val="00A64823"/>
    <w:rsid w:val="00A65DCF"/>
    <w:rsid w:val="00A76C59"/>
    <w:rsid w:val="00A81B30"/>
    <w:rsid w:val="00A81C34"/>
    <w:rsid w:val="00A86AF5"/>
    <w:rsid w:val="00A94CF6"/>
    <w:rsid w:val="00A97E44"/>
    <w:rsid w:val="00AB70DF"/>
    <w:rsid w:val="00AB7BF1"/>
    <w:rsid w:val="00AC6CD7"/>
    <w:rsid w:val="00AC6E5B"/>
    <w:rsid w:val="00AC718E"/>
    <w:rsid w:val="00AC7EAF"/>
    <w:rsid w:val="00AD47D4"/>
    <w:rsid w:val="00AD703F"/>
    <w:rsid w:val="00AE64DC"/>
    <w:rsid w:val="00AF3746"/>
    <w:rsid w:val="00AF4EB2"/>
    <w:rsid w:val="00AF5109"/>
    <w:rsid w:val="00B01594"/>
    <w:rsid w:val="00B04834"/>
    <w:rsid w:val="00B063AC"/>
    <w:rsid w:val="00B129B7"/>
    <w:rsid w:val="00B220B0"/>
    <w:rsid w:val="00B31C63"/>
    <w:rsid w:val="00B40794"/>
    <w:rsid w:val="00B608BD"/>
    <w:rsid w:val="00B659BC"/>
    <w:rsid w:val="00B72BE5"/>
    <w:rsid w:val="00B860A7"/>
    <w:rsid w:val="00B86B51"/>
    <w:rsid w:val="00B96EC3"/>
    <w:rsid w:val="00BB2B7A"/>
    <w:rsid w:val="00BC396B"/>
    <w:rsid w:val="00BD0F5A"/>
    <w:rsid w:val="00BD22D1"/>
    <w:rsid w:val="00BE36BF"/>
    <w:rsid w:val="00BF59CC"/>
    <w:rsid w:val="00C02178"/>
    <w:rsid w:val="00C03398"/>
    <w:rsid w:val="00C03C66"/>
    <w:rsid w:val="00C03FCA"/>
    <w:rsid w:val="00C139C6"/>
    <w:rsid w:val="00C13F67"/>
    <w:rsid w:val="00C15B1F"/>
    <w:rsid w:val="00C16BF1"/>
    <w:rsid w:val="00C173A6"/>
    <w:rsid w:val="00C20BA9"/>
    <w:rsid w:val="00C23494"/>
    <w:rsid w:val="00C30054"/>
    <w:rsid w:val="00C37FD6"/>
    <w:rsid w:val="00C4170E"/>
    <w:rsid w:val="00C6613A"/>
    <w:rsid w:val="00C8729E"/>
    <w:rsid w:val="00C87A0C"/>
    <w:rsid w:val="00CB27C5"/>
    <w:rsid w:val="00CB4402"/>
    <w:rsid w:val="00CB4F4C"/>
    <w:rsid w:val="00CC6BF2"/>
    <w:rsid w:val="00CD17C1"/>
    <w:rsid w:val="00CD2FA0"/>
    <w:rsid w:val="00CD5FE3"/>
    <w:rsid w:val="00CE16C9"/>
    <w:rsid w:val="00CE1E3D"/>
    <w:rsid w:val="00CE58DB"/>
    <w:rsid w:val="00CF52A0"/>
    <w:rsid w:val="00D012C5"/>
    <w:rsid w:val="00D112FE"/>
    <w:rsid w:val="00D32586"/>
    <w:rsid w:val="00D33AD7"/>
    <w:rsid w:val="00D3446E"/>
    <w:rsid w:val="00D43CCE"/>
    <w:rsid w:val="00D44C90"/>
    <w:rsid w:val="00D5276F"/>
    <w:rsid w:val="00D65F99"/>
    <w:rsid w:val="00D71F7D"/>
    <w:rsid w:val="00D7385F"/>
    <w:rsid w:val="00D75480"/>
    <w:rsid w:val="00D878A9"/>
    <w:rsid w:val="00D96BF6"/>
    <w:rsid w:val="00DA0100"/>
    <w:rsid w:val="00DA0AD5"/>
    <w:rsid w:val="00DB0638"/>
    <w:rsid w:val="00DB41BF"/>
    <w:rsid w:val="00DC1F37"/>
    <w:rsid w:val="00DD5699"/>
    <w:rsid w:val="00DD7F7A"/>
    <w:rsid w:val="00DE0396"/>
    <w:rsid w:val="00DE5F90"/>
    <w:rsid w:val="00DE6853"/>
    <w:rsid w:val="00DF3972"/>
    <w:rsid w:val="00E001D7"/>
    <w:rsid w:val="00E0250C"/>
    <w:rsid w:val="00E071BA"/>
    <w:rsid w:val="00E07C8C"/>
    <w:rsid w:val="00E15C06"/>
    <w:rsid w:val="00E2092C"/>
    <w:rsid w:val="00E31BC8"/>
    <w:rsid w:val="00E401EA"/>
    <w:rsid w:val="00E47DCE"/>
    <w:rsid w:val="00E56938"/>
    <w:rsid w:val="00E70E7E"/>
    <w:rsid w:val="00E7717E"/>
    <w:rsid w:val="00E816E7"/>
    <w:rsid w:val="00E921EE"/>
    <w:rsid w:val="00EA1A1E"/>
    <w:rsid w:val="00EA26D5"/>
    <w:rsid w:val="00EA43A9"/>
    <w:rsid w:val="00EA57CB"/>
    <w:rsid w:val="00EA70D3"/>
    <w:rsid w:val="00EB685D"/>
    <w:rsid w:val="00EC54AF"/>
    <w:rsid w:val="00EC5989"/>
    <w:rsid w:val="00ED2CC7"/>
    <w:rsid w:val="00ED7242"/>
    <w:rsid w:val="00EF082B"/>
    <w:rsid w:val="00EF1A41"/>
    <w:rsid w:val="00EF44B7"/>
    <w:rsid w:val="00EF49AC"/>
    <w:rsid w:val="00EF5A6D"/>
    <w:rsid w:val="00F031BF"/>
    <w:rsid w:val="00F04209"/>
    <w:rsid w:val="00F07BF0"/>
    <w:rsid w:val="00F275B0"/>
    <w:rsid w:val="00F32552"/>
    <w:rsid w:val="00F47293"/>
    <w:rsid w:val="00F517AF"/>
    <w:rsid w:val="00F544B9"/>
    <w:rsid w:val="00F570B0"/>
    <w:rsid w:val="00F60603"/>
    <w:rsid w:val="00F65543"/>
    <w:rsid w:val="00F67CB3"/>
    <w:rsid w:val="00F71698"/>
    <w:rsid w:val="00F73FCB"/>
    <w:rsid w:val="00FA153C"/>
    <w:rsid w:val="00FB3EB6"/>
    <w:rsid w:val="00FB47F4"/>
    <w:rsid w:val="00FC4625"/>
    <w:rsid w:val="00FC4A74"/>
    <w:rsid w:val="00FC7468"/>
    <w:rsid w:val="00FD0EF0"/>
    <w:rsid w:val="00FD2AAD"/>
    <w:rsid w:val="00FE0845"/>
    <w:rsid w:val="00FF2B3C"/>
    <w:rsid w:val="00FF32F0"/>
    <w:rsid w:val="00FF4E20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F4869"/>
  <w15:chartTrackingRefBased/>
  <w15:docId w15:val="{6A27ED5A-E279-A946-A3B8-8CB6C43E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B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6A5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D1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1663"/>
  </w:style>
  <w:style w:type="paragraph" w:styleId="Footer">
    <w:name w:val="footer"/>
    <w:basedOn w:val="Normal"/>
    <w:link w:val="FooterChar"/>
    <w:uiPriority w:val="99"/>
    <w:unhideWhenUsed/>
    <w:rsid w:val="003D1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663"/>
  </w:style>
  <w:style w:type="paragraph" w:styleId="BalloonText">
    <w:name w:val="Balloon Text"/>
    <w:basedOn w:val="Normal"/>
    <w:link w:val="BalloonTextChar"/>
    <w:uiPriority w:val="99"/>
    <w:semiHidden/>
    <w:unhideWhenUsed/>
    <w:rsid w:val="003D166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63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16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16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16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6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66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D0F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B4F4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001D7"/>
  </w:style>
  <w:style w:type="paragraph" w:customStyle="1" w:styleId="Default">
    <w:name w:val="Default"/>
    <w:rsid w:val="0006728C"/>
    <w:pPr>
      <w:autoSpaceDE w:val="0"/>
      <w:autoSpaceDN w:val="0"/>
      <w:adjustRightInd w:val="0"/>
    </w:pPr>
    <w:rPr>
      <w:rFonts w:ascii="Basier Circle" w:hAnsi="Basier Circle" w:cs="Basier Circle"/>
      <w:color w:val="000000"/>
    </w:rPr>
  </w:style>
  <w:style w:type="paragraph" w:styleId="ListParagraph">
    <w:name w:val="List Paragraph"/>
    <w:basedOn w:val="Normal"/>
    <w:uiPriority w:val="34"/>
    <w:qFormat/>
    <w:rsid w:val="00D71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.keeling@brokkinc.com" TargetMode="External"/><Relationship Id="rId13" Type="http://schemas.openxmlformats.org/officeDocument/2006/relationships/hyperlink" Target="mailto:info@brokkinc.com" TargetMode="External"/><Relationship Id="rId18" Type="http://schemas.openxmlformats.org/officeDocument/2006/relationships/hyperlink" Target="https://www.linkedin.com/company/brokk-inc-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brokk.com/us" TargetMode="External"/><Relationship Id="rId12" Type="http://schemas.openxmlformats.org/officeDocument/2006/relationships/hyperlink" Target="https://www.brokk.com/us/" TargetMode="External"/><Relationship Id="rId17" Type="http://schemas.openxmlformats.org/officeDocument/2006/relationships/hyperlink" Target="https://www.instagram.com/brokkinc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user/BrokkIncUSA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expoconagg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pages/Brokk-inc/181252439188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atie@ironcladmktg.com" TargetMode="External"/><Relationship Id="rId19" Type="http://schemas.openxmlformats.org/officeDocument/2006/relationships/hyperlink" Target="https://www.conexpoconagg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roncladmktg.com" TargetMode="External"/><Relationship Id="rId14" Type="http://schemas.openxmlformats.org/officeDocument/2006/relationships/hyperlink" Target="http://www.brokk.com/us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463</Words>
  <Characters>2948</Characters>
  <Application>Microsoft Office Word</Application>
  <DocSecurity>0</DocSecurity>
  <Lines>73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Arielle Windham</dc:creator>
  <cp:keywords/>
  <dc:description/>
  <cp:lastModifiedBy>Anne Robinson-Paul</cp:lastModifiedBy>
  <cp:revision>5</cp:revision>
  <dcterms:created xsi:type="dcterms:W3CDTF">2026-02-25T19:49:00Z</dcterms:created>
  <dcterms:modified xsi:type="dcterms:W3CDTF">2026-02-27T15:37:00Z</dcterms:modified>
</cp:coreProperties>
</file>