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1AE68" w14:textId="77777777" w:rsidR="00806E7D" w:rsidRDefault="00806E7D" w:rsidP="00806E7D">
      <w:pPr>
        <w:spacing w:line="276" w:lineRule="auto"/>
        <w:rPr>
          <w:rFonts w:ascii="Times New Roman" w:hAnsi="Times New Roman" w:cs="Times New Roman"/>
          <w:b/>
        </w:rPr>
      </w:pPr>
    </w:p>
    <w:p w14:paraId="4E5CCA8F" w14:textId="77777777" w:rsidR="00806E7D" w:rsidRPr="00F24AAE" w:rsidRDefault="00806E7D" w:rsidP="00806E7D">
      <w:pPr>
        <w:spacing w:line="276" w:lineRule="auto"/>
        <w:rPr>
          <w:rFonts w:ascii="Times New Roman" w:hAnsi="Times New Roman" w:cs="Times New Roman"/>
          <w:b/>
        </w:rPr>
      </w:pPr>
      <w:r w:rsidRPr="00F24AAE">
        <w:rPr>
          <w:rFonts w:ascii="Times New Roman" w:hAnsi="Times New Roman" w:cs="Times New Roman"/>
          <w:b/>
        </w:rPr>
        <w:t>Contacts:</w:t>
      </w:r>
    </w:p>
    <w:p w14:paraId="58D3B6AD" w14:textId="77777777" w:rsidR="00806E7D" w:rsidRPr="00A84CFD" w:rsidRDefault="00806E7D" w:rsidP="00806E7D">
      <w:pPr>
        <w:spacing w:line="240" w:lineRule="exact"/>
        <w:rPr>
          <w:rFonts w:ascii="Times New Roman" w:hAnsi="Times New Roman" w:cs="Times New Roman"/>
          <w:sz w:val="22"/>
          <w:szCs w:val="22"/>
        </w:rPr>
      </w:pPr>
      <w:r w:rsidRPr="00A84CFD">
        <w:rPr>
          <w:rFonts w:ascii="Times New Roman" w:hAnsi="Times New Roman" w:cs="Times New Roman"/>
        </w:rPr>
        <w:t xml:space="preserve">Keith Armishaw | 418-928-9638 | </w:t>
      </w:r>
      <w:hyperlink r:id="rId4" w:history="1">
        <w:r w:rsidRPr="00A84CFD">
          <w:rPr>
            <w:rStyle w:val="Hyperlink"/>
            <w:rFonts w:ascii="Times New Roman" w:hAnsi="Times New Roman" w:cs="Times New Roman"/>
            <w:u w:val="none"/>
          </w:rPr>
          <w:t>keith.armishaw@brokkinc.com</w:t>
        </w:r>
      </w:hyperlink>
      <w:r w:rsidRPr="00A84CFD">
        <w:rPr>
          <w:rFonts w:ascii="Times New Roman" w:hAnsi="Times New Roman" w:cs="Times New Roman"/>
        </w:rPr>
        <w:t xml:space="preserve"> | </w:t>
      </w:r>
      <w:hyperlink r:id="rId5" w:history="1">
        <w:r w:rsidRPr="00A84CFD">
          <w:rPr>
            <w:rStyle w:val="Hyperlink"/>
            <w:rFonts w:ascii="Times New Roman" w:hAnsi="Times New Roman" w:cs="Times New Roman"/>
            <w:lang w:val="sv-SE"/>
          </w:rPr>
          <w:t>www.aquajet.se</w:t>
        </w:r>
      </w:hyperlink>
      <w:r w:rsidRPr="00A84CFD">
        <w:rPr>
          <w:rFonts w:ascii="Times New Roman" w:hAnsi="Times New Roman" w:cs="Times New Roman"/>
          <w:lang w:val="sv-SE"/>
        </w:rPr>
        <w:t xml:space="preserve">  </w:t>
      </w:r>
      <w:r w:rsidRPr="00A84CFD">
        <w:rPr>
          <w:rFonts w:ascii="Times New Roman" w:hAnsi="Times New Roman" w:cs="Times New Roman"/>
        </w:rPr>
        <w:t xml:space="preserve"> </w:t>
      </w:r>
    </w:p>
    <w:p w14:paraId="4D13E5CF" w14:textId="77777777" w:rsidR="00806E7D" w:rsidRPr="00CD02C7" w:rsidRDefault="00806E7D" w:rsidP="00806E7D">
      <w:pPr>
        <w:pBdr>
          <w:bottom w:val="single" w:sz="6" w:space="1" w:color="auto"/>
        </w:pBdr>
        <w:spacing w:line="276" w:lineRule="auto"/>
        <w:rPr>
          <w:rFonts w:ascii="Times New Roman" w:hAnsi="Times New Roman" w:cs="Times New Roman"/>
          <w:lang w:val="sv-SE"/>
        </w:rPr>
      </w:pPr>
      <w:r>
        <w:rPr>
          <w:rFonts w:ascii="Times New Roman" w:hAnsi="Times New Roman" w:cs="Times New Roman"/>
          <w:lang w:val="sv-SE"/>
        </w:rPr>
        <w:t>John Miller</w:t>
      </w:r>
      <w:r w:rsidRPr="00CD02C7">
        <w:rPr>
          <w:rFonts w:ascii="Times New Roman" w:hAnsi="Times New Roman" w:cs="Times New Roman"/>
          <w:lang w:val="sv-SE"/>
        </w:rPr>
        <w:t xml:space="preserve"> | 701-373-0062 | </w:t>
      </w:r>
      <w:hyperlink r:id="rId6" w:history="1">
        <w:r w:rsidRPr="00754B0B">
          <w:rPr>
            <w:rStyle w:val="Hyperlink"/>
            <w:rFonts w:ascii="Times New Roman" w:hAnsi="Times New Roman" w:cs="Times New Roman"/>
            <w:lang w:val="sv-SE"/>
          </w:rPr>
          <w:t>john@ironcladmktg.com</w:t>
        </w:r>
      </w:hyperlink>
      <w:r w:rsidRPr="00CD02C7">
        <w:rPr>
          <w:rFonts w:ascii="Times New Roman" w:hAnsi="Times New Roman" w:cs="Times New Roman"/>
          <w:lang w:val="sv-SE"/>
        </w:rPr>
        <w:t xml:space="preserve"> | </w:t>
      </w:r>
      <w:hyperlink r:id="rId7" w:history="1">
        <w:r w:rsidRPr="00CD02C7">
          <w:rPr>
            <w:rStyle w:val="Hyperlink"/>
            <w:rFonts w:ascii="Times New Roman" w:hAnsi="Times New Roman" w:cs="Times New Roman"/>
            <w:lang w:val="sv-SE"/>
          </w:rPr>
          <w:t>www.ironcladmktg.com</w:t>
        </w:r>
      </w:hyperlink>
      <w:r w:rsidRPr="00CD02C7">
        <w:rPr>
          <w:rStyle w:val="Hyperlink"/>
          <w:rFonts w:ascii="Times New Roman" w:hAnsi="Times New Roman" w:cs="Times New Roman"/>
          <w:u w:val="none"/>
          <w:lang w:val="sv-SE"/>
        </w:rPr>
        <w:t xml:space="preserve"> </w:t>
      </w:r>
      <w:r w:rsidRPr="00CD02C7">
        <w:rPr>
          <w:rFonts w:ascii="Times New Roman" w:hAnsi="Times New Roman" w:cs="Times New Roman"/>
          <w:lang w:val="sv-SE"/>
        </w:rPr>
        <w:t xml:space="preserve">  </w:t>
      </w:r>
    </w:p>
    <w:p w14:paraId="0F6423AC" w14:textId="77777777" w:rsidR="00806E7D" w:rsidRPr="002B3170" w:rsidRDefault="00806E7D" w:rsidP="00806E7D">
      <w:pPr>
        <w:rPr>
          <w:rFonts w:ascii="Times New Roman" w:hAnsi="Times New Roman" w:cs="Times New Roman"/>
          <w:b/>
          <w:lang w:val="sv-SE"/>
        </w:rPr>
      </w:pPr>
    </w:p>
    <w:p w14:paraId="0FB93F6D" w14:textId="77777777" w:rsidR="00806E7D" w:rsidRPr="002B3170" w:rsidRDefault="00806E7D" w:rsidP="00806E7D">
      <w:pPr>
        <w:rPr>
          <w:rFonts w:ascii="Times New Roman" w:hAnsi="Times New Roman" w:cs="Times New Roman"/>
          <w:b/>
          <w:u w:val="single"/>
          <w:lang w:val="sv-SE"/>
        </w:rPr>
      </w:pPr>
      <w:r w:rsidRPr="002B3170">
        <w:rPr>
          <w:rFonts w:ascii="Times New Roman" w:hAnsi="Times New Roman" w:cs="Times New Roman"/>
          <w:b/>
          <w:u w:val="single"/>
          <w:lang w:val="sv-SE"/>
        </w:rPr>
        <w:t>FOR IMMEDIATE RELEASE</w:t>
      </w:r>
    </w:p>
    <w:p w14:paraId="50C2E614" w14:textId="77777777" w:rsidR="00806E7D" w:rsidRPr="002B3170" w:rsidRDefault="00806E7D" w:rsidP="00806E7D">
      <w:pPr>
        <w:rPr>
          <w:rFonts w:ascii="Times New Roman" w:hAnsi="Times New Roman" w:cs="Times New Roman"/>
          <w:b/>
          <w:lang w:val="sv-SE"/>
        </w:rPr>
      </w:pPr>
    </w:p>
    <w:p w14:paraId="600170EB" w14:textId="77777777" w:rsidR="00806E7D" w:rsidRDefault="00806E7D" w:rsidP="00806E7D">
      <w:pPr>
        <w:jc w:val="center"/>
        <w:rPr>
          <w:rFonts w:ascii="Times New Roman" w:hAnsi="Times New Roman" w:cs="Times New Roman"/>
          <w:b/>
          <w:sz w:val="36"/>
        </w:rPr>
      </w:pPr>
      <w:r>
        <w:rPr>
          <w:rFonts w:ascii="Times New Roman" w:hAnsi="Times New Roman" w:cs="Times New Roman"/>
          <w:b/>
          <w:sz w:val="36"/>
        </w:rPr>
        <w:t xml:space="preserve">Aquajet Offers the Revolutionary Aqua Cutter </w:t>
      </w:r>
      <w:proofErr w:type="gramStart"/>
      <w:r>
        <w:rPr>
          <w:rFonts w:ascii="Times New Roman" w:hAnsi="Times New Roman" w:cs="Times New Roman"/>
          <w:b/>
          <w:sz w:val="36"/>
        </w:rPr>
        <w:t>750V</w:t>
      </w:r>
      <w:proofErr w:type="gramEnd"/>
      <w:r>
        <w:rPr>
          <w:rFonts w:ascii="Times New Roman" w:hAnsi="Times New Roman" w:cs="Times New Roman"/>
          <w:b/>
          <w:sz w:val="36"/>
        </w:rPr>
        <w:t xml:space="preserve"> </w:t>
      </w:r>
    </w:p>
    <w:p w14:paraId="3255D78A" w14:textId="77777777" w:rsidR="00806E7D" w:rsidRPr="001D238D" w:rsidRDefault="00806E7D" w:rsidP="00806E7D">
      <w:pPr>
        <w:jc w:val="center"/>
        <w:rPr>
          <w:rFonts w:ascii="Times New Roman" w:hAnsi="Times New Roman" w:cs="Times New Roman"/>
          <w:b/>
        </w:rPr>
      </w:pPr>
    </w:p>
    <w:p w14:paraId="223A9FC1" w14:textId="77777777" w:rsidR="00806E7D" w:rsidRDefault="00806E7D" w:rsidP="00806E7D">
      <w:pPr>
        <w:spacing w:line="276" w:lineRule="auto"/>
        <w:contextualSpacing/>
        <w:rPr>
          <w:rFonts w:ascii="Times New Roman" w:hAnsi="Times New Roman" w:cs="Times New Roman"/>
        </w:rPr>
      </w:pPr>
      <w:r>
        <w:rPr>
          <w:rFonts w:ascii="Times New Roman" w:hAnsi="Times New Roman" w:cs="Times New Roman"/>
          <w:b/>
          <w:bCs/>
        </w:rPr>
        <w:t>LAS VEGAS</w:t>
      </w:r>
      <w:r w:rsidRPr="00D43BFD">
        <w:rPr>
          <w:rFonts w:ascii="Times New Roman" w:hAnsi="Times New Roman" w:cs="Times New Roman"/>
        </w:rPr>
        <w:t xml:space="preserve"> </w:t>
      </w:r>
      <w:r w:rsidRPr="00CA7A4C">
        <w:rPr>
          <w:rFonts w:ascii="Times New Roman" w:hAnsi="Times New Roman" w:cs="Times New Roman"/>
        </w:rPr>
        <w:t>(</w:t>
      </w:r>
      <w:r>
        <w:rPr>
          <w:rFonts w:ascii="Times New Roman" w:hAnsi="Times New Roman" w:cs="Times New Roman"/>
        </w:rPr>
        <w:t>March 14, 2023</w:t>
      </w:r>
      <w:r w:rsidRPr="00E32501">
        <w:rPr>
          <w:rFonts w:ascii="Times New Roman" w:hAnsi="Times New Roman" w:cs="Times New Roman"/>
        </w:rPr>
        <w:t xml:space="preserve">) — </w:t>
      </w:r>
      <w:hyperlink r:id="rId8" w:history="1">
        <w:r w:rsidRPr="00E32501">
          <w:rPr>
            <w:rStyle w:val="Hyperlink"/>
            <w:rFonts w:ascii="Times New Roman" w:hAnsi="Times New Roman" w:cs="Times New Roman"/>
          </w:rPr>
          <w:t>Aquajet</w:t>
        </w:r>
      </w:hyperlink>
      <w:r w:rsidRPr="00E32501">
        <w:rPr>
          <w:rFonts w:ascii="Times New Roman" w:hAnsi="Times New Roman" w:cs="Times New Roman"/>
        </w:rPr>
        <w:t>, a global leader in</w:t>
      </w:r>
      <w:r>
        <w:rPr>
          <w:rFonts w:ascii="Times New Roman" w:hAnsi="Times New Roman" w:cs="Times New Roman"/>
        </w:rPr>
        <w:t xml:space="preserve"> the design and manufacturing of innovative</w:t>
      </w:r>
      <w:r w:rsidRPr="00E32501">
        <w:rPr>
          <w:rFonts w:ascii="Times New Roman" w:hAnsi="Times New Roman" w:cs="Times New Roman"/>
        </w:rPr>
        <w:t xml:space="preserve"> Hydrodemolition </w:t>
      </w:r>
      <w:r>
        <w:rPr>
          <w:rFonts w:ascii="Times New Roman" w:hAnsi="Times New Roman" w:cs="Times New Roman"/>
        </w:rPr>
        <w:t>technology</w:t>
      </w:r>
      <w:r w:rsidRPr="00E32501">
        <w:rPr>
          <w:rFonts w:ascii="Times New Roman" w:hAnsi="Times New Roman" w:cs="Times New Roman"/>
        </w:rPr>
        <w:t xml:space="preserve">, </w:t>
      </w:r>
      <w:r>
        <w:rPr>
          <w:rFonts w:ascii="Times New Roman" w:hAnsi="Times New Roman" w:cs="Times New Roman"/>
        </w:rPr>
        <w:t xml:space="preserve">offers its newest </w:t>
      </w:r>
      <w:r w:rsidRPr="00E32501">
        <w:rPr>
          <w:rFonts w:ascii="Times New Roman" w:hAnsi="Times New Roman" w:cs="Times New Roman"/>
        </w:rPr>
        <w:t>Hydrodemolition robot</w:t>
      </w:r>
      <w:r>
        <w:rPr>
          <w:rFonts w:ascii="Times New Roman" w:hAnsi="Times New Roman" w:cs="Times New Roman"/>
        </w:rPr>
        <w:t xml:space="preserve"> — the Aqua Cutter 750V</w:t>
      </w:r>
      <w:r>
        <w:rPr>
          <w:rStyle w:val="CommentReference"/>
        </w:rPr>
        <w:t>.</w:t>
      </w:r>
      <w:r w:rsidRPr="00E32501">
        <w:rPr>
          <w:rFonts w:ascii="Times New Roman" w:hAnsi="Times New Roman" w:cs="Times New Roman"/>
        </w:rPr>
        <w:t xml:space="preserve"> </w:t>
      </w:r>
      <w:r w:rsidRPr="003F3C1D">
        <w:rPr>
          <w:rFonts w:ascii="Times New Roman" w:hAnsi="Times New Roman" w:cs="Times New Roman"/>
        </w:rPr>
        <w:t xml:space="preserve">The new model launches Aquajet’s revolutionary patented Infinity </w:t>
      </w:r>
      <w:r>
        <w:rPr>
          <w:rFonts w:ascii="Times New Roman" w:hAnsi="Times New Roman" w:cs="Times New Roman"/>
        </w:rPr>
        <w:t>o</w:t>
      </w:r>
      <w:r w:rsidRPr="003F3C1D">
        <w:rPr>
          <w:rFonts w:ascii="Times New Roman" w:hAnsi="Times New Roman" w:cs="Times New Roman"/>
        </w:rPr>
        <w:t xml:space="preserve">scillation that moves the water jet in an </w:t>
      </w:r>
      <w:r>
        <w:rPr>
          <w:rFonts w:ascii="Times New Roman" w:hAnsi="Times New Roman" w:cs="Times New Roman"/>
        </w:rPr>
        <w:t>i</w:t>
      </w:r>
      <w:r w:rsidRPr="003F3C1D">
        <w:rPr>
          <w:rFonts w:ascii="Times New Roman" w:hAnsi="Times New Roman" w:cs="Times New Roman"/>
        </w:rPr>
        <w:t xml:space="preserve">nfinity </w:t>
      </w:r>
      <w:r>
        <w:rPr>
          <w:rFonts w:ascii="Times New Roman" w:hAnsi="Times New Roman" w:cs="Times New Roman"/>
        </w:rPr>
        <w:t>— or Figure 8 — pattern, removing more concrete in a single pass while</w:t>
      </w:r>
      <w:r w:rsidRPr="00F352C4">
        <w:rPr>
          <w:rFonts w:ascii="Times New Roman" w:hAnsi="Times New Roman" w:cs="Times New Roman"/>
        </w:rPr>
        <w:t xml:space="preserve"> reduc</w:t>
      </w:r>
      <w:r>
        <w:rPr>
          <w:rFonts w:ascii="Times New Roman" w:hAnsi="Times New Roman" w:cs="Times New Roman"/>
        </w:rPr>
        <w:t>ing</w:t>
      </w:r>
      <w:r w:rsidRPr="00F352C4">
        <w:rPr>
          <w:rFonts w:ascii="Times New Roman" w:hAnsi="Times New Roman" w:cs="Times New Roman"/>
        </w:rPr>
        <w:t xml:space="preserve"> shadowing</w:t>
      </w:r>
      <w:r>
        <w:rPr>
          <w:rFonts w:ascii="Times New Roman" w:hAnsi="Times New Roman" w:cs="Times New Roman"/>
        </w:rPr>
        <w:t>,</w:t>
      </w:r>
      <w:r w:rsidRPr="00F352C4">
        <w:rPr>
          <w:rFonts w:ascii="Times New Roman" w:hAnsi="Times New Roman" w:cs="Times New Roman"/>
        </w:rPr>
        <w:t xml:space="preserve"> eliminat</w:t>
      </w:r>
      <w:r>
        <w:rPr>
          <w:rFonts w:ascii="Times New Roman" w:hAnsi="Times New Roman" w:cs="Times New Roman"/>
        </w:rPr>
        <w:t>ing</w:t>
      </w:r>
      <w:r w:rsidRPr="00F352C4">
        <w:rPr>
          <w:rFonts w:ascii="Times New Roman" w:hAnsi="Times New Roman" w:cs="Times New Roman"/>
        </w:rPr>
        <w:t xml:space="preserve"> the risk </w:t>
      </w:r>
      <w:r>
        <w:rPr>
          <w:rFonts w:ascii="Times New Roman" w:hAnsi="Times New Roman" w:cs="Times New Roman"/>
        </w:rPr>
        <w:t xml:space="preserve">of pipe </w:t>
      </w:r>
      <w:proofErr w:type="gramStart"/>
      <w:r>
        <w:rPr>
          <w:rFonts w:ascii="Times New Roman" w:hAnsi="Times New Roman" w:cs="Times New Roman"/>
        </w:rPr>
        <w:t>holes</w:t>
      </w:r>
      <w:proofErr w:type="gramEnd"/>
      <w:r>
        <w:rPr>
          <w:rFonts w:ascii="Times New Roman" w:hAnsi="Times New Roman" w:cs="Times New Roman"/>
        </w:rPr>
        <w:t xml:space="preserve"> and</w:t>
      </w:r>
      <w:r w:rsidRPr="00F352C4">
        <w:rPr>
          <w:rFonts w:ascii="Times New Roman" w:hAnsi="Times New Roman" w:cs="Times New Roman"/>
        </w:rPr>
        <w:t xml:space="preserve"> provid</w:t>
      </w:r>
      <w:r>
        <w:rPr>
          <w:rFonts w:ascii="Times New Roman" w:hAnsi="Times New Roman" w:cs="Times New Roman"/>
        </w:rPr>
        <w:t>ing</w:t>
      </w:r>
      <w:r w:rsidRPr="00F352C4">
        <w:rPr>
          <w:rFonts w:ascii="Times New Roman" w:hAnsi="Times New Roman" w:cs="Times New Roman"/>
        </w:rPr>
        <w:t xml:space="preserve"> an ideal bonding surface</w:t>
      </w:r>
      <w:r>
        <w:rPr>
          <w:rFonts w:ascii="Times New Roman" w:hAnsi="Times New Roman" w:cs="Times New Roman"/>
        </w:rPr>
        <w:t xml:space="preserve">. The 750V also features the next generation Evolution 3.0 Control System that includes new functions, including the ability to automatically calculate optimal settings for lance motion for greater precision and efficiency. </w:t>
      </w:r>
      <w:r w:rsidRPr="009A39C1">
        <w:rPr>
          <w:rFonts w:ascii="Times New Roman" w:hAnsi="Times New Roman" w:cs="Times New Roman"/>
        </w:rPr>
        <w:t xml:space="preserve">Like all </w:t>
      </w:r>
      <w:r w:rsidRPr="00947662">
        <w:rPr>
          <w:rFonts w:ascii="Times New Roman" w:hAnsi="Times New Roman" w:cs="Times New Roman"/>
        </w:rPr>
        <w:t>Aqua Cutter Robots</w:t>
      </w:r>
      <w:r w:rsidRPr="009A39C1">
        <w:rPr>
          <w:rFonts w:ascii="Times New Roman" w:hAnsi="Times New Roman" w:cs="Times New Roman"/>
        </w:rPr>
        <w:t xml:space="preserve">, the 750V cleans and descales rebar without </w:t>
      </w:r>
      <w:r>
        <w:rPr>
          <w:rFonts w:ascii="Times New Roman" w:hAnsi="Times New Roman" w:cs="Times New Roman"/>
        </w:rPr>
        <w:t>causing microfracturing</w:t>
      </w:r>
      <w:r w:rsidRPr="009A39C1">
        <w:rPr>
          <w:rFonts w:ascii="Times New Roman" w:hAnsi="Times New Roman" w:cs="Times New Roman"/>
        </w:rPr>
        <w:t xml:space="preserve">. </w:t>
      </w:r>
      <w:r>
        <w:rPr>
          <w:rFonts w:ascii="Times New Roman" w:hAnsi="Times New Roman" w:cs="Times New Roman"/>
        </w:rPr>
        <w:t xml:space="preserve">It also maintains exceptional horizontal, </w:t>
      </w:r>
      <w:proofErr w:type="gramStart"/>
      <w:r>
        <w:rPr>
          <w:rFonts w:ascii="Times New Roman" w:hAnsi="Times New Roman" w:cs="Times New Roman"/>
        </w:rPr>
        <w:t>vertical</w:t>
      </w:r>
      <w:proofErr w:type="gramEnd"/>
      <w:r>
        <w:rPr>
          <w:rFonts w:ascii="Times New Roman" w:hAnsi="Times New Roman" w:cs="Times New Roman"/>
        </w:rPr>
        <w:t xml:space="preserve"> and overhead reach, making</w:t>
      </w:r>
      <w:r w:rsidRPr="009A39C1">
        <w:rPr>
          <w:rFonts w:ascii="Times New Roman" w:hAnsi="Times New Roman" w:cs="Times New Roman"/>
        </w:rPr>
        <w:t xml:space="preserve"> </w:t>
      </w:r>
      <w:r>
        <w:rPr>
          <w:rFonts w:ascii="Times New Roman" w:hAnsi="Times New Roman" w:cs="Times New Roman"/>
        </w:rPr>
        <w:t>it</w:t>
      </w:r>
      <w:r w:rsidRPr="009A39C1">
        <w:rPr>
          <w:rFonts w:ascii="Times New Roman" w:hAnsi="Times New Roman" w:cs="Times New Roman"/>
        </w:rPr>
        <w:t xml:space="preserve"> suitable for a wide variety of concrete removal tasks, such as renovation and bridge and road repair. </w:t>
      </w:r>
    </w:p>
    <w:p w14:paraId="3E0F61B1" w14:textId="77777777" w:rsidR="00806E7D" w:rsidRDefault="00806E7D" w:rsidP="00806E7D">
      <w:pPr>
        <w:spacing w:line="276" w:lineRule="auto"/>
        <w:contextualSpacing/>
        <w:rPr>
          <w:rFonts w:ascii="Times New Roman" w:hAnsi="Times New Roman" w:cs="Times New Roman"/>
        </w:rPr>
      </w:pPr>
    </w:p>
    <w:p w14:paraId="6F238E14" w14:textId="47D426FC" w:rsidR="00806E7D" w:rsidRPr="008641FE" w:rsidRDefault="00806E7D" w:rsidP="00806E7D">
      <w:pPr>
        <w:spacing w:line="276" w:lineRule="auto"/>
        <w:contextualSpacing/>
        <w:rPr>
          <w:rFonts w:ascii="Times New Roman" w:hAnsi="Times New Roman" w:cs="Times New Roman"/>
        </w:rPr>
      </w:pPr>
      <w:r>
        <w:rPr>
          <w:rFonts w:ascii="Times New Roman" w:hAnsi="Times New Roman" w:cs="Times New Roman"/>
        </w:rPr>
        <w:t xml:space="preserve">Aquajet will highlight the Aqua Cutter 750V at </w:t>
      </w:r>
      <w:hyperlink r:id="rId9" w:history="1">
        <w:r w:rsidRPr="00F66D87">
          <w:rPr>
            <w:rStyle w:val="Hyperlink"/>
            <w:rFonts w:ascii="Times New Roman" w:hAnsi="Times New Roman" w:cs="Times New Roman"/>
          </w:rPr>
          <w:t>CONEXPO-CON/AGG 2023</w:t>
        </w:r>
      </w:hyperlink>
      <w:r>
        <w:rPr>
          <w:rFonts w:ascii="Times New Roman" w:hAnsi="Times New Roman" w:cs="Times New Roman"/>
        </w:rPr>
        <w:t xml:space="preserve">, March 14-18, at the Las Vegas Convention Center. Visit </w:t>
      </w:r>
      <w:r w:rsidR="000D521B">
        <w:rPr>
          <w:rFonts w:ascii="Times New Roman" w:hAnsi="Times New Roman" w:cs="Times New Roman"/>
        </w:rPr>
        <w:t>b</w:t>
      </w:r>
      <w:r>
        <w:rPr>
          <w:rFonts w:ascii="Times New Roman" w:hAnsi="Times New Roman" w:cs="Times New Roman"/>
        </w:rPr>
        <w:t xml:space="preserve">ooth </w:t>
      </w:r>
      <w:r w:rsidRPr="005A7EF8">
        <w:rPr>
          <w:rFonts w:ascii="Times New Roman" w:hAnsi="Times New Roman" w:cs="Times New Roman"/>
        </w:rPr>
        <w:t>C20349</w:t>
      </w:r>
      <w:r>
        <w:rPr>
          <w:rFonts w:ascii="Times New Roman" w:hAnsi="Times New Roman" w:cs="Times New Roman"/>
        </w:rPr>
        <w:t xml:space="preserve"> to learn more.</w:t>
      </w:r>
    </w:p>
    <w:p w14:paraId="420E79BF" w14:textId="77777777" w:rsidR="00806E7D" w:rsidRPr="00436C45" w:rsidRDefault="00806E7D" w:rsidP="00806E7D">
      <w:pPr>
        <w:spacing w:line="276" w:lineRule="auto"/>
        <w:contextualSpacing/>
        <w:rPr>
          <w:rStyle w:val="Hyperlink"/>
          <w:rFonts w:ascii="Times New Roman" w:hAnsi="Times New Roman" w:cs="Times New Roman"/>
          <w:bCs/>
          <w:color w:val="auto"/>
          <w:highlight w:val="yellow"/>
          <w:u w:val="none"/>
        </w:rPr>
      </w:pPr>
    </w:p>
    <w:p w14:paraId="40615E31" w14:textId="77777777" w:rsidR="00806E7D" w:rsidRDefault="00806E7D" w:rsidP="00806E7D">
      <w:pPr>
        <w:spacing w:line="276" w:lineRule="auto"/>
        <w:contextualSpacing/>
        <w:rPr>
          <w:rStyle w:val="Hyperlink"/>
          <w:rFonts w:ascii="Times New Roman" w:hAnsi="Times New Roman" w:cs="Times New Roman"/>
          <w:bCs/>
          <w:color w:val="auto"/>
          <w:u w:val="none"/>
        </w:rPr>
      </w:pPr>
      <w:r w:rsidRPr="000C42E7">
        <w:rPr>
          <w:rStyle w:val="Hyperlink"/>
          <w:rFonts w:ascii="Times New Roman" w:hAnsi="Times New Roman" w:cs="Times New Roman"/>
          <w:bCs/>
          <w:color w:val="auto"/>
          <w:u w:val="none"/>
        </w:rPr>
        <w:t xml:space="preserve">“Aquajet has always been at the forefront of Hydrodemolition innovation,” said Roger Simonsson, Aquajet managing director. “Infinity oscillation is the next technological evolution, and it is changing how Hydrodemolition contractors think about productivity. In the coming years, we will see it replacing rotating lances and similar tools </w:t>
      </w:r>
      <w:r>
        <w:rPr>
          <w:rStyle w:val="Hyperlink"/>
          <w:rFonts w:ascii="Times New Roman" w:hAnsi="Times New Roman" w:cs="Times New Roman"/>
          <w:bCs/>
          <w:color w:val="auto"/>
          <w:u w:val="none"/>
        </w:rPr>
        <w:t>to become the new industry standard. With the productivity gains realized during customer testing, the Aqua Cutter 750V is a significant advancement for Hydrodemolition.”</w:t>
      </w:r>
    </w:p>
    <w:p w14:paraId="7267546A" w14:textId="77777777" w:rsidR="00806E7D" w:rsidRDefault="00806E7D" w:rsidP="00806E7D">
      <w:pPr>
        <w:spacing w:line="276" w:lineRule="auto"/>
        <w:contextualSpacing/>
        <w:rPr>
          <w:rStyle w:val="Hyperlink"/>
          <w:rFonts w:ascii="Times New Roman" w:hAnsi="Times New Roman" w:cs="Times New Roman"/>
          <w:bCs/>
          <w:color w:val="auto"/>
          <w:u w:val="none"/>
        </w:rPr>
      </w:pPr>
    </w:p>
    <w:p w14:paraId="011E65D1" w14:textId="77777777" w:rsidR="00806E7D" w:rsidRDefault="00806E7D" w:rsidP="00806E7D">
      <w:pPr>
        <w:spacing w:line="276" w:lineRule="auto"/>
        <w:rPr>
          <w:rFonts w:ascii="Times New Roman" w:hAnsi="Times New Roman" w:cs="Times New Roman"/>
        </w:rPr>
      </w:pPr>
      <w:r>
        <w:rPr>
          <w:rStyle w:val="Hyperlink"/>
          <w:rFonts w:ascii="Times New Roman" w:hAnsi="Times New Roman" w:cs="Times New Roman"/>
          <w:bCs/>
          <w:color w:val="auto"/>
          <w:u w:val="none"/>
        </w:rPr>
        <w:t>The new machine offers c</w:t>
      </w:r>
      <w:r w:rsidRPr="005B4425">
        <w:rPr>
          <w:rStyle w:val="Hyperlink"/>
          <w:rFonts w:ascii="Times New Roman" w:hAnsi="Times New Roman" w:cs="Times New Roman"/>
          <w:bCs/>
          <w:color w:val="auto"/>
          <w:u w:val="none"/>
        </w:rPr>
        <w:t>onstant lance motion</w:t>
      </w:r>
      <w:r>
        <w:rPr>
          <w:rStyle w:val="Hyperlink"/>
          <w:rFonts w:ascii="Times New Roman" w:hAnsi="Times New Roman" w:cs="Times New Roman"/>
          <w:bCs/>
          <w:color w:val="auto"/>
          <w:u w:val="none"/>
        </w:rPr>
        <w:t xml:space="preserve"> in an infinity — or Figure 8 — pattern, rather than the standard wave pattern that has natural fluctuations in speed. The continuous movement of the infinity pattern allows the 750V to remove more material in a single pass, significantly reducing shadowing and making it unnecessary to follow-up with hand lancing. </w:t>
      </w:r>
      <w:r w:rsidRPr="003F3C1D">
        <w:rPr>
          <w:rStyle w:val="Hyperlink"/>
          <w:rFonts w:ascii="Times New Roman" w:hAnsi="Times New Roman" w:cs="Times New Roman"/>
          <w:bCs/>
          <w:color w:val="auto"/>
          <w:u w:val="none"/>
        </w:rPr>
        <w:t>The consistent motion also increases the digging effect and virtually eliminates pipe holes</w:t>
      </w:r>
      <w:r>
        <w:rPr>
          <w:rStyle w:val="Hyperlink"/>
          <w:rFonts w:ascii="Times New Roman" w:hAnsi="Times New Roman" w:cs="Times New Roman"/>
          <w:bCs/>
          <w:color w:val="auto"/>
          <w:u w:val="none"/>
        </w:rPr>
        <w:t xml:space="preserve">, resulting in a superior bonding surface and increased productivity. Another benefit is the constant, low noise that is less disruptive </w:t>
      </w:r>
      <w:r w:rsidRPr="00554C4E">
        <w:rPr>
          <w:rFonts w:ascii="Times New Roman" w:hAnsi="Times New Roman" w:cs="Times New Roman"/>
        </w:rPr>
        <w:t>in urban areas and other noise-sensitive environments.</w:t>
      </w:r>
    </w:p>
    <w:p w14:paraId="0634A76B" w14:textId="77777777" w:rsidR="00806E7D" w:rsidRDefault="00806E7D" w:rsidP="00806E7D">
      <w:pPr>
        <w:spacing w:line="276" w:lineRule="auto"/>
        <w:rPr>
          <w:rStyle w:val="Hyperlink"/>
          <w:rFonts w:ascii="Times New Roman" w:hAnsi="Times New Roman" w:cs="Times New Roman"/>
          <w:bCs/>
          <w:color w:val="auto"/>
          <w:u w:val="none"/>
        </w:rPr>
      </w:pPr>
    </w:p>
    <w:p w14:paraId="2D0778F5" w14:textId="77777777" w:rsidR="00806E7D" w:rsidRPr="00FE4FAB" w:rsidRDefault="00806E7D" w:rsidP="00806E7D">
      <w:pPr>
        <w:spacing w:line="276" w:lineRule="auto"/>
        <w:rPr>
          <w:rFonts w:ascii="Times New Roman" w:hAnsi="Times New Roman" w:cs="Times New Roman"/>
          <w:bCs/>
        </w:rPr>
      </w:pPr>
      <w:r>
        <w:rPr>
          <w:rStyle w:val="Hyperlink"/>
          <w:rFonts w:ascii="Times New Roman" w:hAnsi="Times New Roman" w:cs="Times New Roman"/>
          <w:bCs/>
          <w:color w:val="auto"/>
          <w:u w:val="none"/>
        </w:rPr>
        <w:lastRenderedPageBreak/>
        <w:t xml:space="preserve">“Do you know what this level of performance means?” asked Alessandro Campa, managing director of </w:t>
      </w:r>
      <w:proofErr w:type="spellStart"/>
      <w:r w:rsidRPr="00CE1B12">
        <w:rPr>
          <w:rStyle w:val="Hyperlink"/>
          <w:rFonts w:ascii="Times New Roman" w:hAnsi="Times New Roman" w:cs="Times New Roman"/>
          <w:bCs/>
          <w:color w:val="auto"/>
          <w:u w:val="none"/>
        </w:rPr>
        <w:t>Atümat</w:t>
      </w:r>
      <w:proofErr w:type="spellEnd"/>
      <w:r>
        <w:rPr>
          <w:rStyle w:val="Hyperlink"/>
          <w:rFonts w:ascii="Times New Roman" w:hAnsi="Times New Roman" w:cs="Times New Roman"/>
          <w:bCs/>
          <w:color w:val="auto"/>
          <w:u w:val="none"/>
        </w:rPr>
        <w:t>, Aquajet’s distributor in Switzerland, when he saw the 750V operate for the first time. “It’s the biggest revolution in the history of Hydrodemolition.”</w:t>
      </w:r>
    </w:p>
    <w:p w14:paraId="12B8201D" w14:textId="77777777" w:rsidR="00806E7D" w:rsidRDefault="00806E7D" w:rsidP="00806E7D">
      <w:pPr>
        <w:spacing w:line="276" w:lineRule="auto"/>
        <w:rPr>
          <w:rFonts w:ascii="Times New Roman" w:hAnsi="Times New Roman" w:cs="Times New Roman"/>
        </w:rPr>
      </w:pPr>
    </w:p>
    <w:p w14:paraId="3CB4A934" w14:textId="77777777" w:rsidR="00806E7D" w:rsidRPr="000C42E7" w:rsidRDefault="00806E7D" w:rsidP="00806E7D">
      <w:pPr>
        <w:spacing w:line="276" w:lineRule="auto"/>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The Aqua Cutter 750V shares several similarities with Aquajet’s innovative Ergo System. The infinity power head has Ergo-style spring-tensioned rollers and quick connection to the roller beam. It also uses absolute sensors, which means it automatically adjusts at the touch of a button. With a larger </w:t>
      </w:r>
      <w:r>
        <w:rPr>
          <w:rFonts w:ascii="Times New Roman" w:hAnsi="Times New Roman" w:cs="Times New Roman"/>
        </w:rPr>
        <w:t xml:space="preserve">roller width and a new triangulated base frame for improved stability, the infinity power head contributes to precision while improving the Hydrodemolition result. </w:t>
      </w:r>
    </w:p>
    <w:p w14:paraId="79CBF59C" w14:textId="77777777" w:rsidR="00806E7D" w:rsidRDefault="00806E7D" w:rsidP="00806E7D">
      <w:pPr>
        <w:spacing w:line="276" w:lineRule="auto"/>
        <w:rPr>
          <w:rStyle w:val="Hyperlink"/>
          <w:rFonts w:ascii="Times New Roman" w:hAnsi="Times New Roman" w:cs="Times New Roman"/>
          <w:bCs/>
          <w:color w:val="auto"/>
          <w:u w:val="none"/>
        </w:rPr>
      </w:pPr>
    </w:p>
    <w:p w14:paraId="209A4F5E" w14:textId="77777777" w:rsidR="00806E7D" w:rsidRDefault="00806E7D" w:rsidP="00806E7D">
      <w:pPr>
        <w:spacing w:line="276" w:lineRule="auto"/>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As part of the revolutionary design, t</w:t>
      </w:r>
      <w:r>
        <w:rPr>
          <w:rFonts w:ascii="Times New Roman" w:hAnsi="Times New Roman" w:cs="Times New Roman"/>
        </w:rPr>
        <w:t>he Aqua Cutter 750V also includes an upgraded version of the Evolution Control System. First released in 2004, this innovative control system still features Aquajet’s patented Equal Distance System (EDS) as well as the ability to cut shapes and remove concrete at different depths in the same pass. The new version ratchets up its performance even more with an oscillation menu that automatically calculates optimal settings for the operator. This not only maximizes production from the machine, but also prevents miscalculations from manual adjustments</w:t>
      </w:r>
      <w:r>
        <w:rPr>
          <w:rStyle w:val="Hyperlink"/>
          <w:rFonts w:ascii="Times New Roman" w:hAnsi="Times New Roman" w:cs="Times New Roman"/>
          <w:bCs/>
          <w:color w:val="auto"/>
          <w:u w:val="none"/>
        </w:rPr>
        <w:t xml:space="preserve">. </w:t>
      </w:r>
    </w:p>
    <w:p w14:paraId="5AE39FFD" w14:textId="77777777" w:rsidR="00806E7D" w:rsidRPr="0012781F" w:rsidRDefault="00806E7D" w:rsidP="00806E7D">
      <w:pPr>
        <w:spacing w:line="276" w:lineRule="auto"/>
        <w:rPr>
          <w:rStyle w:val="Hyperlink"/>
          <w:rFonts w:ascii="Times New Roman" w:hAnsi="Times New Roman" w:cs="Times New Roman"/>
          <w:color w:val="auto"/>
          <w:u w:val="none"/>
        </w:rPr>
      </w:pPr>
    </w:p>
    <w:p w14:paraId="697D9AC1" w14:textId="77777777" w:rsidR="00806E7D" w:rsidRDefault="00806E7D" w:rsidP="00806E7D">
      <w:pPr>
        <w:spacing w:line="276" w:lineRule="auto"/>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t xml:space="preserve">Another key feature </w:t>
      </w:r>
      <w:r>
        <w:rPr>
          <w:rFonts w:ascii="Times New Roman" w:hAnsi="Times New Roman" w:cs="Times New Roman"/>
        </w:rPr>
        <w:t xml:space="preserve">is remote start and stop of the diesel engine through radio remote control, making it possible for the operator to stop or start the robot from a safe distance and eliminating the need for the machine to run all day. In addition, the machine will </w:t>
      </w:r>
      <w:r>
        <w:rPr>
          <w:rStyle w:val="Hyperlink"/>
          <w:rFonts w:ascii="Times New Roman" w:hAnsi="Times New Roman" w:cs="Times New Roman"/>
          <w:bCs/>
          <w:color w:val="auto"/>
          <w:u w:val="none"/>
        </w:rPr>
        <w:t xml:space="preserve">automatically shut down if there’s no activity for a certain amount of time, saving battery power. </w:t>
      </w:r>
    </w:p>
    <w:p w14:paraId="12A6C2E5" w14:textId="77777777" w:rsidR="00806E7D" w:rsidRDefault="00806E7D" w:rsidP="00806E7D">
      <w:pPr>
        <w:spacing w:line="276" w:lineRule="auto"/>
        <w:rPr>
          <w:rStyle w:val="Hyperlink"/>
          <w:rFonts w:ascii="Times New Roman" w:hAnsi="Times New Roman" w:cs="Times New Roman"/>
          <w:bCs/>
          <w:color w:val="auto"/>
          <w:u w:val="none"/>
        </w:rPr>
      </w:pPr>
    </w:p>
    <w:p w14:paraId="228F8A6F" w14:textId="77777777" w:rsidR="00806E7D" w:rsidRPr="00DC6FD2" w:rsidRDefault="00806E7D" w:rsidP="00806E7D">
      <w:pPr>
        <w:spacing w:line="276" w:lineRule="auto"/>
        <w:rPr>
          <w:rFonts w:ascii="Times New Roman" w:hAnsi="Times New Roman" w:cs="Times New Roman"/>
          <w:bCs/>
        </w:rPr>
      </w:pPr>
      <w:r>
        <w:rPr>
          <w:rStyle w:val="Hyperlink"/>
          <w:rFonts w:ascii="Times New Roman" w:hAnsi="Times New Roman" w:cs="Times New Roman"/>
          <w:bCs/>
          <w:color w:val="auto"/>
          <w:u w:val="none"/>
        </w:rPr>
        <w:t xml:space="preserve">The engine control on the 750V offers increased power thanks to the automatic speed-controlled throttle that automatically adapts RPMs to the load. This improves </w:t>
      </w:r>
      <w:r w:rsidRPr="00554C4E">
        <w:rPr>
          <w:rStyle w:val="Hyperlink"/>
          <w:rFonts w:ascii="Times New Roman" w:hAnsi="Times New Roman" w:cs="Times New Roman"/>
          <w:bCs/>
          <w:color w:val="auto"/>
          <w:u w:val="none"/>
        </w:rPr>
        <w:t>sustainability with lower fuel consumption and emissions</w:t>
      </w:r>
      <w:r>
        <w:rPr>
          <w:rStyle w:val="Hyperlink"/>
          <w:rFonts w:ascii="Times New Roman" w:hAnsi="Times New Roman" w:cs="Times New Roman"/>
          <w:bCs/>
          <w:color w:val="auto"/>
          <w:u w:val="none"/>
        </w:rPr>
        <w:t xml:space="preserve">. </w:t>
      </w:r>
    </w:p>
    <w:p w14:paraId="77BE837C" w14:textId="77777777" w:rsidR="00806E7D" w:rsidRDefault="00806E7D" w:rsidP="00806E7D">
      <w:pPr>
        <w:spacing w:line="276" w:lineRule="auto"/>
        <w:rPr>
          <w:rFonts w:ascii="Times New Roman" w:hAnsi="Times New Roman" w:cs="Times New Roman"/>
        </w:rPr>
      </w:pPr>
    </w:p>
    <w:p w14:paraId="62C730F8" w14:textId="77777777" w:rsidR="00806E7D" w:rsidRDefault="00806E7D" w:rsidP="00806E7D">
      <w:pPr>
        <w:spacing w:line="276" w:lineRule="auto"/>
        <w:rPr>
          <w:rFonts w:ascii="Times New Roman" w:hAnsi="Times New Roman" w:cs="Times New Roman"/>
        </w:rPr>
      </w:pPr>
      <w:r>
        <w:rPr>
          <w:rFonts w:ascii="Times New Roman" w:hAnsi="Times New Roman" w:cs="Times New Roman"/>
        </w:rPr>
        <w:t xml:space="preserve">The Evolution 3.0 Control System uses a visual status light to show the state of the machine with different colors. This allows operators to easily see when the machine is working correctly, when it needs attention and when automatic functions or the engine have stopped. </w:t>
      </w:r>
    </w:p>
    <w:p w14:paraId="0EAE7CED" w14:textId="77777777" w:rsidR="00806E7D" w:rsidRDefault="00806E7D" w:rsidP="00806E7D">
      <w:pPr>
        <w:spacing w:line="276" w:lineRule="auto"/>
        <w:rPr>
          <w:rFonts w:ascii="Times New Roman" w:hAnsi="Times New Roman" w:cs="Times New Roman"/>
        </w:rPr>
      </w:pPr>
    </w:p>
    <w:p w14:paraId="56FB59FA" w14:textId="77777777" w:rsidR="00806E7D" w:rsidRDefault="00806E7D" w:rsidP="00806E7D">
      <w:pPr>
        <w:spacing w:line="276" w:lineRule="auto"/>
        <w:rPr>
          <w:rFonts w:ascii="Times New Roman" w:hAnsi="Times New Roman" w:cs="Times New Roman"/>
        </w:rPr>
      </w:pPr>
      <w:r w:rsidRPr="00F95A3A">
        <w:rPr>
          <w:rFonts w:ascii="Times New Roman" w:hAnsi="Times New Roman" w:cs="Times New Roman"/>
        </w:rPr>
        <w:t>The 750V also offers a new level of performance with Aquajet’s precision drive</w:t>
      </w:r>
      <w:r>
        <w:rPr>
          <w:rFonts w:ascii="Times New Roman" w:hAnsi="Times New Roman" w:cs="Times New Roman"/>
        </w:rPr>
        <w:t xml:space="preserve">. This technology provides highly accurate hydraulic movements, eliminating the inconsistencies that compromise the result. In automatic mode, the robot’s lance is highly controlled and always keeps the water jet in the ideal position, which is key to achieving a perfect Hydrodemolition result. </w:t>
      </w:r>
    </w:p>
    <w:p w14:paraId="03B7A969" w14:textId="77777777" w:rsidR="00806E7D" w:rsidRDefault="00806E7D" w:rsidP="00806E7D">
      <w:pPr>
        <w:spacing w:line="276" w:lineRule="auto"/>
        <w:rPr>
          <w:rFonts w:ascii="Times New Roman" w:hAnsi="Times New Roman" w:cs="Times New Roman"/>
        </w:rPr>
      </w:pPr>
    </w:p>
    <w:p w14:paraId="37EACF9A" w14:textId="77777777" w:rsidR="00806E7D" w:rsidRDefault="00806E7D" w:rsidP="00806E7D">
      <w:pPr>
        <w:spacing w:line="276" w:lineRule="auto"/>
        <w:rPr>
          <w:rFonts w:ascii="Times New Roman" w:hAnsi="Times New Roman" w:cs="Times New Roman"/>
        </w:rPr>
      </w:pPr>
      <w:r>
        <w:rPr>
          <w:rFonts w:ascii="Times New Roman" w:hAnsi="Times New Roman" w:cs="Times New Roman"/>
        </w:rPr>
        <w:t xml:space="preserve">With an all-new </w:t>
      </w:r>
      <w:r w:rsidRPr="003F3C1D">
        <w:rPr>
          <w:rFonts w:ascii="Times New Roman" w:hAnsi="Times New Roman" w:cs="Times New Roman"/>
        </w:rPr>
        <w:t>tracked</w:t>
      </w:r>
      <w:r w:rsidRPr="00CD02C7">
        <w:rPr>
          <w:rFonts w:ascii="Times New Roman" w:hAnsi="Times New Roman" w:cs="Times New Roman"/>
          <w:color w:val="FF0000"/>
        </w:rPr>
        <w:t xml:space="preserve"> </w:t>
      </w:r>
      <w:r>
        <w:rPr>
          <w:rFonts w:ascii="Times New Roman" w:hAnsi="Times New Roman" w:cs="Times New Roman"/>
        </w:rPr>
        <w:t xml:space="preserve">system, the 750V is smooth-driving, </w:t>
      </w:r>
      <w:proofErr w:type="gramStart"/>
      <w:r>
        <w:rPr>
          <w:rFonts w:ascii="Times New Roman" w:hAnsi="Times New Roman" w:cs="Times New Roman"/>
        </w:rPr>
        <w:t>similar to</w:t>
      </w:r>
      <w:proofErr w:type="gramEnd"/>
      <w:r>
        <w:rPr>
          <w:rFonts w:ascii="Times New Roman" w:hAnsi="Times New Roman" w:cs="Times New Roman"/>
        </w:rPr>
        <w:t xml:space="preserve"> a car. The smooth motion increases service life by eliminating bounces that can compromise components and improves the accuracy of nozzle distance to surface, further improving precision. </w:t>
      </w:r>
    </w:p>
    <w:p w14:paraId="462B1219" w14:textId="77777777" w:rsidR="00806E7D" w:rsidRPr="002B3170" w:rsidRDefault="00806E7D" w:rsidP="00806E7D">
      <w:pPr>
        <w:spacing w:line="276" w:lineRule="auto"/>
        <w:rPr>
          <w:rStyle w:val="Hyperlink"/>
          <w:rFonts w:ascii="Times New Roman" w:hAnsi="Times New Roman" w:cs="Times New Roman"/>
          <w:color w:val="auto"/>
          <w:u w:val="none"/>
        </w:rPr>
      </w:pPr>
    </w:p>
    <w:p w14:paraId="7D622A09" w14:textId="77777777" w:rsidR="00806E7D" w:rsidRDefault="00806E7D" w:rsidP="00806E7D">
      <w:pPr>
        <w:spacing w:line="276" w:lineRule="auto"/>
        <w:contextualSpacing/>
        <w:rPr>
          <w:rStyle w:val="Hyperlink"/>
          <w:rFonts w:ascii="Times New Roman" w:hAnsi="Times New Roman" w:cs="Times New Roman"/>
          <w:bCs/>
          <w:color w:val="auto"/>
          <w:u w:val="none"/>
        </w:rPr>
      </w:pPr>
      <w:r>
        <w:rPr>
          <w:rStyle w:val="Hyperlink"/>
          <w:rFonts w:ascii="Times New Roman" w:hAnsi="Times New Roman" w:cs="Times New Roman"/>
          <w:bCs/>
          <w:color w:val="auto"/>
          <w:u w:val="none"/>
        </w:rPr>
        <w:lastRenderedPageBreak/>
        <w:t>T</w:t>
      </w:r>
      <w:r w:rsidRPr="006D1BE3">
        <w:rPr>
          <w:rStyle w:val="Hyperlink"/>
          <w:rFonts w:ascii="Times New Roman" w:hAnsi="Times New Roman" w:cs="Times New Roman"/>
          <w:bCs/>
          <w:color w:val="auto"/>
          <w:u w:val="none"/>
        </w:rPr>
        <w:t xml:space="preserve">he 750V is compatible with Aquajet’s </w:t>
      </w:r>
      <w:r w:rsidRPr="00947662">
        <w:rPr>
          <w:rFonts w:ascii="Times New Roman" w:hAnsi="Times New Roman" w:cs="Times New Roman"/>
          <w:bCs/>
        </w:rPr>
        <w:t>line of accessories</w:t>
      </w:r>
      <w:r w:rsidRPr="006D1BE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including the </w:t>
      </w:r>
      <w:proofErr w:type="spellStart"/>
      <w:r>
        <w:rPr>
          <w:rStyle w:val="Hyperlink"/>
          <w:rFonts w:ascii="Times New Roman" w:hAnsi="Times New Roman" w:cs="Times New Roman"/>
          <w:bCs/>
          <w:color w:val="auto"/>
          <w:u w:val="none"/>
        </w:rPr>
        <w:t>rotolance</w:t>
      </w:r>
      <w:proofErr w:type="spellEnd"/>
      <w:r>
        <w:rPr>
          <w:rStyle w:val="Hyperlink"/>
          <w:rFonts w:ascii="Times New Roman" w:hAnsi="Times New Roman" w:cs="Times New Roman"/>
          <w:bCs/>
          <w:color w:val="auto"/>
          <w:u w:val="none"/>
        </w:rPr>
        <w:t xml:space="preserve">, circular power head and Aqua spine. It is also compatible with Aquajet’s </w:t>
      </w:r>
      <w:proofErr w:type="spellStart"/>
      <w:r w:rsidRPr="00947662">
        <w:rPr>
          <w:rFonts w:ascii="Times New Roman" w:hAnsi="Times New Roman" w:cs="Times New Roman"/>
          <w:bCs/>
        </w:rPr>
        <w:t>Ecosilence</w:t>
      </w:r>
      <w:proofErr w:type="spellEnd"/>
      <w:r>
        <w:rPr>
          <w:rStyle w:val="Hyperlink"/>
          <w:rFonts w:ascii="Times New Roman" w:hAnsi="Times New Roman" w:cs="Times New Roman"/>
          <w:bCs/>
          <w:color w:val="auto"/>
          <w:u w:val="none"/>
        </w:rPr>
        <w:t xml:space="preserve"> high-pressure pump that </w:t>
      </w:r>
      <w:r w:rsidRPr="00994883">
        <w:rPr>
          <w:rStyle w:val="Hyperlink"/>
          <w:rFonts w:ascii="Times New Roman" w:hAnsi="Times New Roman" w:cs="Times New Roman"/>
          <w:bCs/>
          <w:color w:val="auto"/>
          <w:u w:val="none"/>
        </w:rPr>
        <w:t xml:space="preserve">supplies the </w:t>
      </w:r>
      <w:r>
        <w:rPr>
          <w:rStyle w:val="Hyperlink"/>
          <w:rFonts w:ascii="Times New Roman" w:hAnsi="Times New Roman" w:cs="Times New Roman"/>
          <w:bCs/>
          <w:color w:val="auto"/>
          <w:u w:val="none"/>
        </w:rPr>
        <w:t>water</w:t>
      </w:r>
      <w:r w:rsidRPr="00994883">
        <w:rPr>
          <w:rStyle w:val="Hyperlink"/>
          <w:rFonts w:ascii="Times New Roman" w:hAnsi="Times New Roman" w:cs="Times New Roman"/>
          <w:bCs/>
          <w:color w:val="auto"/>
          <w:u w:val="none"/>
        </w:rPr>
        <w:t xml:space="preserve"> to run the machine and provides a cost-effective option for transport and storage.</w:t>
      </w:r>
      <w:r>
        <w:rPr>
          <w:rStyle w:val="Hyperlink"/>
          <w:rFonts w:ascii="Times New Roman" w:hAnsi="Times New Roman" w:cs="Times New Roman"/>
          <w:bCs/>
          <w:color w:val="auto"/>
          <w:u w:val="none"/>
        </w:rPr>
        <w:t xml:space="preserve"> </w:t>
      </w:r>
      <w:r w:rsidRPr="003F3C1D">
        <w:rPr>
          <w:rStyle w:val="Hyperlink"/>
          <w:rFonts w:ascii="Times New Roman" w:hAnsi="Times New Roman" w:cs="Times New Roman"/>
          <w:bCs/>
          <w:color w:val="auto"/>
          <w:u w:val="none"/>
        </w:rPr>
        <w:t>The 20-foot purpose</w:t>
      </w:r>
      <w:r>
        <w:rPr>
          <w:rStyle w:val="Hyperlink"/>
          <w:rFonts w:ascii="Times New Roman" w:hAnsi="Times New Roman" w:cs="Times New Roman"/>
          <w:bCs/>
          <w:color w:val="auto"/>
          <w:u w:val="none"/>
        </w:rPr>
        <w:t>-</w:t>
      </w:r>
      <w:r w:rsidRPr="003F3C1D">
        <w:rPr>
          <w:rStyle w:val="Hyperlink"/>
          <w:rFonts w:ascii="Times New Roman" w:hAnsi="Times New Roman" w:cs="Times New Roman"/>
          <w:bCs/>
          <w:color w:val="auto"/>
          <w:u w:val="none"/>
        </w:rPr>
        <w:t>built</w:t>
      </w:r>
      <w:r>
        <w:rPr>
          <w:rStyle w:val="Hyperlink"/>
          <w:rFonts w:ascii="Times New Roman" w:hAnsi="Times New Roman" w:cs="Times New Roman"/>
          <w:bCs/>
          <w:color w:val="auto"/>
          <w:u w:val="none"/>
        </w:rPr>
        <w:t>,</w:t>
      </w:r>
      <w:r w:rsidRPr="003F3C1D">
        <w:rPr>
          <w:rStyle w:val="Hyperlink"/>
          <w:rFonts w:ascii="Times New Roman" w:hAnsi="Times New Roman" w:cs="Times New Roman"/>
          <w:bCs/>
          <w:color w:val="auto"/>
          <w:u w:val="none"/>
        </w:rPr>
        <w:t xml:space="preserve"> state-of-the-art insulated container </w:t>
      </w:r>
      <w:r w:rsidRPr="00994883">
        <w:rPr>
          <w:rStyle w:val="Hyperlink"/>
          <w:rFonts w:ascii="Times New Roman" w:hAnsi="Times New Roman" w:cs="Times New Roman"/>
          <w:bCs/>
          <w:color w:val="auto"/>
          <w:u w:val="none"/>
        </w:rPr>
        <w:t>include</w:t>
      </w:r>
      <w:r>
        <w:rPr>
          <w:rStyle w:val="Hyperlink"/>
          <w:rFonts w:ascii="Times New Roman" w:hAnsi="Times New Roman" w:cs="Times New Roman"/>
          <w:bCs/>
          <w:color w:val="auto"/>
          <w:u w:val="none"/>
        </w:rPr>
        <w:t>s</w:t>
      </w:r>
      <w:r w:rsidRPr="0099488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the</w:t>
      </w:r>
      <w:r w:rsidRPr="00994883">
        <w:rPr>
          <w:rStyle w:val="Hyperlink"/>
          <w:rFonts w:ascii="Times New Roman" w:hAnsi="Times New Roman" w:cs="Times New Roman"/>
          <w:bCs/>
          <w:color w:val="auto"/>
          <w:u w:val="none"/>
        </w:rPr>
        <w:t xml:space="preserve"> pump, large capacity diesel engine and control system, with a convenient storage area for the robot</w:t>
      </w:r>
      <w:r>
        <w:rPr>
          <w:rStyle w:val="Hyperlink"/>
          <w:rFonts w:ascii="Times New Roman" w:hAnsi="Times New Roman" w:cs="Times New Roman"/>
          <w:bCs/>
          <w:color w:val="auto"/>
          <w:u w:val="none"/>
        </w:rPr>
        <w:t xml:space="preserve"> and accessories</w:t>
      </w:r>
      <w:r w:rsidRPr="00994883">
        <w:rPr>
          <w:rStyle w:val="Hyperlink"/>
          <w:rFonts w:ascii="Times New Roman" w:hAnsi="Times New Roman" w:cs="Times New Roman"/>
          <w:bCs/>
          <w:color w:val="auto"/>
          <w:u w:val="none"/>
        </w:rPr>
        <w:t xml:space="preserve">. </w:t>
      </w:r>
      <w:r>
        <w:rPr>
          <w:rStyle w:val="Hyperlink"/>
          <w:rFonts w:ascii="Times New Roman" w:hAnsi="Times New Roman" w:cs="Times New Roman"/>
          <w:bCs/>
          <w:color w:val="auto"/>
          <w:u w:val="none"/>
        </w:rPr>
        <w:t xml:space="preserve">Finally, Aquajet’s </w:t>
      </w:r>
      <w:r w:rsidRPr="00947662">
        <w:rPr>
          <w:rFonts w:ascii="Times New Roman" w:hAnsi="Times New Roman" w:cs="Times New Roman"/>
          <w:bCs/>
        </w:rPr>
        <w:t>EcoClear</w:t>
      </w:r>
      <w:r>
        <w:rPr>
          <w:rStyle w:val="Hyperlink"/>
          <w:rFonts w:ascii="Times New Roman" w:hAnsi="Times New Roman" w:cs="Times New Roman"/>
          <w:bCs/>
          <w:color w:val="auto"/>
          <w:u w:val="none"/>
        </w:rPr>
        <w:t xml:space="preserve"> is a fully automated system that allows contractors to treat water on-site and release it or recirculate it in the robot. </w:t>
      </w:r>
    </w:p>
    <w:p w14:paraId="39F39D1F" w14:textId="77777777" w:rsidR="00806E7D" w:rsidRPr="00E32501" w:rsidRDefault="00806E7D" w:rsidP="00806E7D">
      <w:pPr>
        <w:spacing w:line="276" w:lineRule="auto"/>
        <w:rPr>
          <w:rFonts w:ascii="Times New Roman" w:hAnsi="Times New Roman" w:cs="Times New Roman"/>
        </w:rPr>
      </w:pPr>
    </w:p>
    <w:p w14:paraId="51DF7FDC" w14:textId="77777777" w:rsidR="00806E7D" w:rsidRPr="00E32501" w:rsidRDefault="00806E7D" w:rsidP="00806E7D">
      <w:pPr>
        <w:spacing w:line="276" w:lineRule="auto"/>
        <w:rPr>
          <w:rFonts w:ascii="Times New Roman" w:hAnsi="Times New Roman" w:cs="Times New Roman"/>
          <w:b/>
          <w:bCs/>
        </w:rPr>
      </w:pPr>
      <w:r w:rsidRPr="00E32501">
        <w:rPr>
          <w:rFonts w:ascii="Times New Roman" w:hAnsi="Times New Roman" w:cs="Times New Roman"/>
          <w:b/>
          <w:bCs/>
        </w:rPr>
        <w:t>About Aquajet</w:t>
      </w:r>
    </w:p>
    <w:p w14:paraId="0638ED59" w14:textId="77777777" w:rsidR="00806E7D" w:rsidRDefault="00806E7D" w:rsidP="00806E7D">
      <w:pPr>
        <w:spacing w:line="276" w:lineRule="auto"/>
        <w:rPr>
          <w:rFonts w:ascii="Times New Roman" w:eastAsia="Times New Roman" w:hAnsi="Times New Roman" w:cs="Times New Roman"/>
        </w:rPr>
      </w:pPr>
      <w:r w:rsidRPr="00E32501">
        <w:rPr>
          <w:rFonts w:ascii="Times New Roman" w:eastAsia="Times New Roman" w:hAnsi="Times New Roman" w:cs="Times New Roman"/>
        </w:rPr>
        <w:t xml:space="preserve">Aquajet, which was acquired by Brokk AB in 2016, is known as the industry leader in Hydrodemolition machines and solutions, both in terms of quality and volume. The company’s headquarters and production facilities are in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w:t>
      </w:r>
      <w:proofErr w:type="gramStart"/>
      <w:r w:rsidRPr="00E32501">
        <w:rPr>
          <w:rFonts w:ascii="Times New Roman" w:eastAsia="Times New Roman" w:hAnsi="Times New Roman" w:cs="Times New Roman"/>
        </w:rPr>
        <w:t>Similar to</w:t>
      </w:r>
      <w:proofErr w:type="gramEnd"/>
      <w:r w:rsidRPr="00E32501">
        <w:rPr>
          <w:rFonts w:ascii="Times New Roman" w:eastAsia="Times New Roman" w:hAnsi="Times New Roman" w:cs="Times New Roman"/>
        </w:rPr>
        <w:t xml:space="preserve"> Brokk, Aquajet sells globally. For more information: Aquajet, </w:t>
      </w:r>
      <w:proofErr w:type="spellStart"/>
      <w:r w:rsidRPr="00E32501">
        <w:rPr>
          <w:rFonts w:ascii="Times New Roman" w:eastAsia="Times New Roman" w:hAnsi="Times New Roman" w:cs="Times New Roman"/>
        </w:rPr>
        <w:t>Brunnsvagen</w:t>
      </w:r>
      <w:proofErr w:type="spellEnd"/>
      <w:r w:rsidRPr="00E32501">
        <w:rPr>
          <w:rFonts w:ascii="Times New Roman" w:eastAsia="Times New Roman" w:hAnsi="Times New Roman" w:cs="Times New Roman"/>
        </w:rPr>
        <w:t xml:space="preserve"> 15, </w:t>
      </w:r>
      <w:r w:rsidRPr="00E32501">
        <w:rPr>
          <w:rFonts w:ascii="Times New Roman" w:hAnsi="Times New Roman" w:cs="Times New Roman"/>
          <w:color w:val="000000"/>
        </w:rPr>
        <w:t>SE-574 53</w:t>
      </w:r>
      <w:r w:rsidRPr="00E32501">
        <w:rPr>
          <w:rFonts w:ascii="Times New Roman" w:eastAsia="Times New Roman" w:hAnsi="Times New Roman" w:cs="Times New Roman"/>
        </w:rPr>
        <w:t xml:space="preserve">, </w:t>
      </w:r>
      <w:proofErr w:type="spellStart"/>
      <w:r w:rsidRPr="00E32501">
        <w:rPr>
          <w:rFonts w:ascii="Times New Roman" w:eastAsia="Times New Roman" w:hAnsi="Times New Roman" w:cs="Times New Roman"/>
        </w:rPr>
        <w:t>Holsbybrunn</w:t>
      </w:r>
      <w:proofErr w:type="spellEnd"/>
      <w:r w:rsidRPr="00E32501">
        <w:rPr>
          <w:rFonts w:ascii="Times New Roman" w:eastAsia="Times New Roman" w:hAnsi="Times New Roman" w:cs="Times New Roman"/>
        </w:rPr>
        <w:t xml:space="preserve">, Sweden; +46 383 508 01; </w:t>
      </w:r>
      <w:hyperlink r:id="rId10">
        <w:r w:rsidRPr="00E32501">
          <w:rPr>
            <w:rFonts w:ascii="Times New Roman" w:eastAsia="Times New Roman" w:hAnsi="Times New Roman" w:cs="Times New Roman"/>
            <w:color w:val="0000FF"/>
            <w:u w:val="single"/>
          </w:rPr>
          <w:t>aquajet@aquajet.se</w:t>
        </w:r>
      </w:hyperlink>
      <w:r w:rsidRPr="00E32501">
        <w:rPr>
          <w:rFonts w:ascii="Times New Roman" w:eastAsia="Times New Roman" w:hAnsi="Times New Roman" w:cs="Times New Roman"/>
        </w:rPr>
        <w:t xml:space="preserve">; </w:t>
      </w:r>
      <w:hyperlink r:id="rId11">
        <w:r w:rsidRPr="00E32501">
          <w:rPr>
            <w:rFonts w:ascii="Times New Roman" w:eastAsia="Times New Roman" w:hAnsi="Times New Roman" w:cs="Times New Roman"/>
            <w:color w:val="0000FF"/>
            <w:u w:val="single"/>
          </w:rPr>
          <w:t>www.aquajet.se</w:t>
        </w:r>
      </w:hyperlink>
      <w:r w:rsidRPr="00E32501">
        <w:rPr>
          <w:rFonts w:ascii="Times New Roman" w:eastAsia="Times New Roman" w:hAnsi="Times New Roman" w:cs="Times New Roman"/>
        </w:rPr>
        <w:t xml:space="preserve">; </w:t>
      </w:r>
      <w:hyperlink r:id="rId12">
        <w:r w:rsidRPr="00E32501">
          <w:rPr>
            <w:rFonts w:ascii="Times New Roman" w:eastAsia="Times New Roman" w:hAnsi="Times New Roman" w:cs="Times New Roman"/>
            <w:color w:val="0000FF"/>
            <w:u w:val="single"/>
          </w:rPr>
          <w:t>YouTube</w:t>
        </w:r>
      </w:hyperlink>
      <w:r w:rsidRPr="00E32501">
        <w:rPr>
          <w:rFonts w:ascii="Times New Roman" w:eastAsia="Times New Roman" w:hAnsi="Times New Roman" w:cs="Times New Roman"/>
        </w:rPr>
        <w:t xml:space="preserve">; </w:t>
      </w:r>
      <w:hyperlink r:id="rId13">
        <w:r w:rsidRPr="00E32501">
          <w:rPr>
            <w:rFonts w:ascii="Times New Roman" w:eastAsia="Times New Roman" w:hAnsi="Times New Roman" w:cs="Times New Roman"/>
            <w:color w:val="0000FF"/>
            <w:u w:val="single"/>
          </w:rPr>
          <w:t>Facebook</w:t>
        </w:r>
      </w:hyperlink>
      <w:r w:rsidRPr="00E32501">
        <w:rPr>
          <w:rFonts w:ascii="Times New Roman" w:eastAsia="Times New Roman" w:hAnsi="Times New Roman" w:cs="Times New Roman"/>
        </w:rPr>
        <w:t xml:space="preserve">; </w:t>
      </w:r>
      <w:hyperlink r:id="rId14">
        <w:r w:rsidRPr="00E32501">
          <w:rPr>
            <w:rFonts w:ascii="Times New Roman" w:eastAsia="Times New Roman" w:hAnsi="Times New Roman" w:cs="Times New Roman"/>
            <w:color w:val="0000FF"/>
            <w:u w:val="single"/>
          </w:rPr>
          <w:t>LinkedIn</w:t>
        </w:r>
      </w:hyperlink>
      <w:r w:rsidRPr="00E32501">
        <w:rPr>
          <w:rFonts w:ascii="Times New Roman" w:eastAsia="Times New Roman" w:hAnsi="Times New Roman" w:cs="Times New Roman"/>
        </w:rPr>
        <w:t xml:space="preserve"> and </w:t>
      </w:r>
      <w:hyperlink r:id="rId15">
        <w:r w:rsidRPr="00E32501">
          <w:rPr>
            <w:rFonts w:ascii="Times New Roman" w:eastAsia="Times New Roman" w:hAnsi="Times New Roman" w:cs="Times New Roman"/>
            <w:color w:val="0000FF"/>
            <w:u w:val="single"/>
          </w:rPr>
          <w:t>Vimeo</w:t>
        </w:r>
      </w:hyperlink>
      <w:r w:rsidRPr="00E32501">
        <w:rPr>
          <w:rFonts w:ascii="Times New Roman" w:eastAsia="Times New Roman" w:hAnsi="Times New Roman" w:cs="Times New Roman"/>
        </w:rPr>
        <w:t xml:space="preserve">. </w:t>
      </w:r>
      <w:r w:rsidRPr="007D42E0">
        <w:rPr>
          <w:rFonts w:ascii="Times New Roman" w:eastAsia="Times New Roman" w:hAnsi="Times New Roman" w:cs="Times New Roman"/>
        </w:rPr>
        <w:t xml:space="preserve">For more information in North America: Brokk Inc., 17321 TYE Street SE, Suite B, Monroe, WA 98272; 800-621-7856; </w:t>
      </w:r>
      <w:hyperlink r:id="rId16">
        <w:r w:rsidRPr="007D42E0">
          <w:rPr>
            <w:rStyle w:val="Hyperlink"/>
            <w:rFonts w:ascii="Times New Roman" w:eastAsia="Times New Roman" w:hAnsi="Times New Roman" w:cs="Times New Roman"/>
          </w:rPr>
          <w:t>info@brokkinc.com</w:t>
        </w:r>
      </w:hyperlink>
      <w:r w:rsidRPr="007D42E0">
        <w:rPr>
          <w:rFonts w:ascii="Times New Roman" w:eastAsia="Times New Roman" w:hAnsi="Times New Roman" w:cs="Times New Roman"/>
        </w:rPr>
        <w:t xml:space="preserve">; </w:t>
      </w:r>
      <w:hyperlink r:id="rId17">
        <w:r w:rsidRPr="007D42E0">
          <w:rPr>
            <w:rStyle w:val="Hyperlink"/>
            <w:rFonts w:ascii="Times New Roman" w:eastAsia="Times New Roman" w:hAnsi="Times New Roman" w:cs="Times New Roman"/>
          </w:rPr>
          <w:t>www.brokk.com</w:t>
        </w:r>
      </w:hyperlink>
      <w:r w:rsidRPr="007D42E0">
        <w:rPr>
          <w:rFonts w:ascii="Times New Roman" w:eastAsia="Times New Roman" w:hAnsi="Times New Roman" w:cs="Times New Roman"/>
        </w:rPr>
        <w:t xml:space="preserve">; </w:t>
      </w:r>
      <w:hyperlink r:id="rId18" w:history="1">
        <w:r w:rsidRPr="007D42E0">
          <w:rPr>
            <w:rStyle w:val="Hyperlink"/>
            <w:rFonts w:ascii="Times New Roman" w:eastAsia="Times New Roman" w:hAnsi="Times New Roman" w:cs="Times New Roman"/>
          </w:rPr>
          <w:t>Facebook</w:t>
        </w:r>
      </w:hyperlink>
      <w:r w:rsidRPr="007D42E0">
        <w:rPr>
          <w:rFonts w:ascii="Times New Roman" w:eastAsia="Times New Roman" w:hAnsi="Times New Roman" w:cs="Times New Roman"/>
        </w:rPr>
        <w:t xml:space="preserve">; </w:t>
      </w:r>
      <w:hyperlink r:id="rId19" w:history="1">
        <w:r w:rsidRPr="007D42E0">
          <w:rPr>
            <w:rStyle w:val="Hyperlink"/>
            <w:rFonts w:ascii="Times New Roman" w:eastAsia="Times New Roman" w:hAnsi="Times New Roman" w:cs="Times New Roman"/>
          </w:rPr>
          <w:t>YouTube;</w:t>
        </w:r>
      </w:hyperlink>
      <w:r w:rsidRPr="007D42E0">
        <w:rPr>
          <w:rFonts w:ascii="Times New Roman" w:eastAsia="Times New Roman" w:hAnsi="Times New Roman" w:cs="Times New Roman"/>
        </w:rPr>
        <w:t xml:space="preserve"> </w:t>
      </w:r>
      <w:hyperlink r:id="rId20" w:history="1">
        <w:r w:rsidRPr="007D42E0">
          <w:rPr>
            <w:rStyle w:val="Hyperlink"/>
            <w:rFonts w:ascii="Times New Roman" w:eastAsia="Times New Roman" w:hAnsi="Times New Roman" w:cs="Times New Roman"/>
          </w:rPr>
          <w:t>LinkedIn</w:t>
        </w:r>
      </w:hyperlink>
      <w:r w:rsidRPr="007D42E0">
        <w:rPr>
          <w:rFonts w:ascii="Times New Roman" w:eastAsia="Times New Roman" w:hAnsi="Times New Roman" w:cs="Times New Roman"/>
          <w:u w:val="single"/>
        </w:rPr>
        <w:t xml:space="preserve"> </w:t>
      </w:r>
      <w:r w:rsidRPr="007D42E0">
        <w:rPr>
          <w:rFonts w:ascii="Times New Roman" w:eastAsia="Times New Roman" w:hAnsi="Times New Roman" w:cs="Times New Roman"/>
        </w:rPr>
        <w:t xml:space="preserve">and </w:t>
      </w:r>
      <w:hyperlink r:id="rId21" w:history="1">
        <w:r w:rsidRPr="007D42E0">
          <w:rPr>
            <w:rStyle w:val="Hyperlink"/>
            <w:rFonts w:ascii="Times New Roman" w:eastAsia="Times New Roman" w:hAnsi="Times New Roman" w:cs="Times New Roman"/>
          </w:rPr>
          <w:t>Instagram</w:t>
        </w:r>
      </w:hyperlink>
      <w:r w:rsidRPr="007D42E0">
        <w:rPr>
          <w:rFonts w:ascii="Times New Roman" w:eastAsia="Times New Roman" w:hAnsi="Times New Roman" w:cs="Times New Roman"/>
        </w:rPr>
        <w:t>.</w:t>
      </w:r>
    </w:p>
    <w:p w14:paraId="50F61B50" w14:textId="77777777" w:rsidR="00806E7D" w:rsidRPr="00E32501" w:rsidRDefault="00806E7D" w:rsidP="00806E7D">
      <w:pPr>
        <w:spacing w:line="276" w:lineRule="auto"/>
        <w:rPr>
          <w:rFonts w:ascii="Times New Roman" w:hAnsi="Times New Roman" w:cs="Times New Roman"/>
        </w:rPr>
      </w:pPr>
    </w:p>
    <w:p w14:paraId="0C82BDCF" w14:textId="77777777" w:rsidR="00806E7D" w:rsidRPr="00735D43" w:rsidRDefault="00806E7D" w:rsidP="00806E7D">
      <w:pPr>
        <w:spacing w:line="276" w:lineRule="auto"/>
        <w:jc w:val="center"/>
        <w:rPr>
          <w:rFonts w:ascii="Times New Roman" w:hAnsi="Times New Roman" w:cs="Times New Roman"/>
          <w:b/>
        </w:rPr>
      </w:pPr>
      <w:r w:rsidRPr="00735D43">
        <w:rPr>
          <w:rFonts w:ascii="Times New Roman" w:hAnsi="Times New Roman" w:cs="Times New Roman"/>
          <w:b/>
        </w:rPr>
        <w:t>###</w:t>
      </w:r>
    </w:p>
    <w:p w14:paraId="0EB85757" w14:textId="77777777" w:rsidR="00806E7D" w:rsidRPr="00735D43" w:rsidRDefault="00806E7D" w:rsidP="00806E7D">
      <w:pPr>
        <w:spacing w:line="276" w:lineRule="auto"/>
        <w:rPr>
          <w:rFonts w:ascii="Times New Roman" w:hAnsi="Times New Roman" w:cs="Times New Roman"/>
        </w:rPr>
      </w:pPr>
    </w:p>
    <w:p w14:paraId="50FB4D5E" w14:textId="77777777" w:rsidR="00806E7D" w:rsidRPr="00735D43" w:rsidRDefault="00806E7D" w:rsidP="00806E7D">
      <w:pPr>
        <w:spacing w:line="276" w:lineRule="auto"/>
        <w:rPr>
          <w:rFonts w:ascii="Times New Roman" w:hAnsi="Times New Roman" w:cs="Times New Roman"/>
        </w:rPr>
      </w:pPr>
      <w:r w:rsidRPr="00735D43">
        <w:rPr>
          <w:rFonts w:ascii="Times New Roman" w:hAnsi="Times New Roman" w:cs="Times New Roman"/>
          <w:b/>
        </w:rPr>
        <w:t xml:space="preserve">IMAGE: </w:t>
      </w:r>
      <w:r w:rsidRPr="00735D43">
        <w:rPr>
          <w:rFonts w:ascii="Times New Roman" w:hAnsi="Times New Roman" w:cs="Times New Roman"/>
        </w:rPr>
        <w:t>Aquajet_AquaCutter750V.jpg</w:t>
      </w:r>
    </w:p>
    <w:p w14:paraId="53D3E1CB" w14:textId="77777777" w:rsidR="00806E7D" w:rsidRPr="00735D43" w:rsidRDefault="00806E7D" w:rsidP="00806E7D">
      <w:pPr>
        <w:spacing w:line="276" w:lineRule="auto"/>
        <w:rPr>
          <w:rFonts w:ascii="Times New Roman" w:hAnsi="Times New Roman" w:cs="Times New Roman"/>
        </w:rPr>
      </w:pPr>
      <w:r w:rsidRPr="00735D43">
        <w:rPr>
          <w:rFonts w:ascii="Times New Roman" w:hAnsi="Times New Roman" w:cs="Times New Roman"/>
          <w:b/>
          <w:bCs/>
        </w:rPr>
        <w:t>CUTLINE:</w:t>
      </w:r>
      <w:r w:rsidRPr="00735D43">
        <w:rPr>
          <w:rFonts w:ascii="Times New Roman" w:hAnsi="Times New Roman" w:cs="Times New Roman"/>
        </w:rPr>
        <w:t xml:space="preserve"> </w:t>
      </w:r>
      <w:r w:rsidRPr="00735D43">
        <w:rPr>
          <w:rStyle w:val="Hyperlink"/>
          <w:rFonts w:ascii="Times New Roman" w:hAnsi="Times New Roman" w:cs="Times New Roman"/>
          <w:bCs/>
          <w:color w:val="auto"/>
          <w:u w:val="none"/>
        </w:rPr>
        <w:t xml:space="preserve">Aquajet </w:t>
      </w:r>
      <w:r>
        <w:rPr>
          <w:rStyle w:val="Hyperlink"/>
          <w:rFonts w:ascii="Times New Roman" w:hAnsi="Times New Roman" w:cs="Times New Roman"/>
          <w:bCs/>
          <w:color w:val="auto"/>
          <w:u w:val="none"/>
        </w:rPr>
        <w:t>offers</w:t>
      </w:r>
      <w:r w:rsidRPr="00735D43">
        <w:rPr>
          <w:rStyle w:val="Hyperlink"/>
          <w:rFonts w:ascii="Times New Roman" w:hAnsi="Times New Roman" w:cs="Times New Roman"/>
          <w:bCs/>
          <w:color w:val="auto"/>
          <w:u w:val="none"/>
        </w:rPr>
        <w:t xml:space="preserve"> the Aqua Cutter 750V Hydrodemolition robot. </w:t>
      </w:r>
      <w:r w:rsidRPr="00735D43">
        <w:rPr>
          <w:rFonts w:ascii="Times New Roman" w:hAnsi="Times New Roman" w:cs="Times New Roman"/>
        </w:rPr>
        <w:t xml:space="preserve">The new model </w:t>
      </w:r>
      <w:r>
        <w:rPr>
          <w:rFonts w:ascii="Times New Roman" w:hAnsi="Times New Roman" w:cs="Times New Roman"/>
        </w:rPr>
        <w:t>features</w:t>
      </w:r>
      <w:r w:rsidRPr="00735D43">
        <w:rPr>
          <w:rFonts w:ascii="Times New Roman" w:hAnsi="Times New Roman" w:cs="Times New Roman"/>
        </w:rPr>
        <w:t xml:space="preserve"> Aquajet’s Evolution 3.0 Control System</w:t>
      </w:r>
      <w:r w:rsidRPr="00735D43">
        <w:rPr>
          <w:rStyle w:val="Hyperlink"/>
          <w:rFonts w:ascii="Times New Roman" w:hAnsi="Times New Roman" w:cs="Times New Roman"/>
          <w:bCs/>
          <w:color w:val="auto"/>
          <w:u w:val="none"/>
        </w:rPr>
        <w:t xml:space="preserve"> and </w:t>
      </w:r>
      <w:r w:rsidRPr="00735D43">
        <w:rPr>
          <w:rFonts w:ascii="Times New Roman" w:hAnsi="Times New Roman" w:cs="Times New Roman"/>
        </w:rPr>
        <w:t>revolutionary infinity oscillation for</w:t>
      </w:r>
      <w:r>
        <w:rPr>
          <w:rFonts w:ascii="Times New Roman" w:hAnsi="Times New Roman" w:cs="Times New Roman"/>
        </w:rPr>
        <w:t xml:space="preserve"> higher</w:t>
      </w:r>
      <w:r w:rsidRPr="00735D43">
        <w:rPr>
          <w:rFonts w:ascii="Times New Roman" w:hAnsi="Times New Roman" w:cs="Times New Roman"/>
        </w:rPr>
        <w:t xml:space="preserve"> productivity</w:t>
      </w:r>
      <w:r>
        <w:rPr>
          <w:rFonts w:ascii="Times New Roman" w:hAnsi="Times New Roman" w:cs="Times New Roman"/>
        </w:rPr>
        <w:t>.</w:t>
      </w:r>
    </w:p>
    <w:p w14:paraId="028A1000" w14:textId="77777777" w:rsidR="00806E7D" w:rsidRPr="00735D43" w:rsidRDefault="00806E7D" w:rsidP="00806E7D">
      <w:pPr>
        <w:spacing w:line="276" w:lineRule="auto"/>
        <w:rPr>
          <w:rFonts w:ascii="Times New Roman" w:hAnsi="Times New Roman" w:cs="Times New Roman"/>
        </w:rPr>
      </w:pPr>
    </w:p>
    <w:p w14:paraId="05948F05" w14:textId="77777777" w:rsidR="00806E7D" w:rsidRPr="00735D43" w:rsidRDefault="00806E7D" w:rsidP="00806E7D">
      <w:pPr>
        <w:spacing w:line="276" w:lineRule="auto"/>
        <w:rPr>
          <w:rFonts w:ascii="Times New Roman" w:hAnsi="Times New Roman" w:cs="Times New Roman"/>
        </w:rPr>
      </w:pPr>
      <w:r w:rsidRPr="00735D43">
        <w:rPr>
          <w:rFonts w:ascii="Times New Roman" w:hAnsi="Times New Roman" w:cs="Times New Roman"/>
          <w:b/>
        </w:rPr>
        <w:t xml:space="preserve">Suggested Tags: </w:t>
      </w:r>
      <w:r w:rsidRPr="00735D43">
        <w:rPr>
          <w:rFonts w:ascii="Times New Roman" w:hAnsi="Times New Roman" w:cs="Times New Roman"/>
        </w:rPr>
        <w:t>Aquajet, Aqua Cutter 750V, Hydrodemolition, Brokk, renovation, remote-controlled demolition robots</w:t>
      </w:r>
      <w:r>
        <w:rPr>
          <w:rFonts w:ascii="Times New Roman" w:hAnsi="Times New Roman" w:cs="Times New Roman"/>
        </w:rPr>
        <w:t>, Infinity oscillation, CONEXPO-CON/AGG</w:t>
      </w:r>
    </w:p>
    <w:p w14:paraId="2F3F5D14" w14:textId="77777777" w:rsidR="00806E7D" w:rsidRPr="00735D43" w:rsidRDefault="00806E7D" w:rsidP="00806E7D">
      <w:pPr>
        <w:spacing w:line="276" w:lineRule="auto"/>
        <w:rPr>
          <w:rFonts w:ascii="Times New Roman" w:hAnsi="Times New Roman" w:cs="Times New Roman"/>
        </w:rPr>
      </w:pPr>
    </w:p>
    <w:p w14:paraId="2CE2A3D2" w14:textId="77777777" w:rsidR="00806E7D" w:rsidRPr="00735D43" w:rsidRDefault="00806E7D" w:rsidP="00806E7D">
      <w:pPr>
        <w:spacing w:line="276" w:lineRule="auto"/>
        <w:rPr>
          <w:rFonts w:ascii="Times New Roman" w:hAnsi="Times New Roman" w:cs="Times New Roman"/>
        </w:rPr>
      </w:pPr>
      <w:r w:rsidRPr="00735D43">
        <w:rPr>
          <w:rFonts w:ascii="Times New Roman" w:hAnsi="Times New Roman" w:cs="Times New Roman"/>
          <w:b/>
        </w:rPr>
        <w:t xml:space="preserve">Suggested Social Media Post: </w:t>
      </w:r>
      <w:r w:rsidRPr="00735D43">
        <w:rPr>
          <w:rFonts w:ascii="Times New Roman" w:hAnsi="Times New Roman" w:cs="Times New Roman"/>
          <w:i/>
        </w:rPr>
        <w:t>@</w:t>
      </w:r>
      <w:r w:rsidRPr="00735D43">
        <w:rPr>
          <w:rStyle w:val="Hyperlink"/>
          <w:rFonts w:ascii="Times New Roman" w:hAnsi="Times New Roman" w:cs="Times New Roman"/>
          <w:bCs/>
          <w:i/>
          <w:color w:val="auto"/>
          <w:u w:val="none"/>
        </w:rPr>
        <w:t>Aquajet</w:t>
      </w:r>
      <w:r>
        <w:rPr>
          <w:rStyle w:val="Hyperlink"/>
          <w:rFonts w:ascii="Times New Roman" w:hAnsi="Times New Roman" w:cs="Times New Roman"/>
          <w:bCs/>
          <w:color w:val="auto"/>
          <w:u w:val="none"/>
        </w:rPr>
        <w:t xml:space="preserve"> will showcase its </w:t>
      </w:r>
      <w:r w:rsidRPr="00735D43">
        <w:rPr>
          <w:rStyle w:val="Hyperlink"/>
          <w:rFonts w:ascii="Times New Roman" w:hAnsi="Times New Roman" w:cs="Times New Roman"/>
          <w:bCs/>
          <w:color w:val="auto"/>
          <w:u w:val="none"/>
        </w:rPr>
        <w:t>Aqua Cutter 750V Hydrodemolition robot</w:t>
      </w:r>
      <w:r>
        <w:rPr>
          <w:rStyle w:val="Hyperlink"/>
          <w:rFonts w:ascii="Times New Roman" w:hAnsi="Times New Roman" w:cs="Times New Roman"/>
          <w:bCs/>
          <w:color w:val="auto"/>
          <w:u w:val="none"/>
        </w:rPr>
        <w:t xml:space="preserve"> at CONEXPO-CON/AGG 2023</w:t>
      </w:r>
      <w:r w:rsidRPr="00735D43">
        <w:rPr>
          <w:rStyle w:val="Hyperlink"/>
          <w:rFonts w:ascii="Times New Roman" w:hAnsi="Times New Roman" w:cs="Times New Roman"/>
          <w:bCs/>
          <w:color w:val="auto"/>
          <w:u w:val="none"/>
        </w:rPr>
        <w:t xml:space="preserve">. </w:t>
      </w:r>
      <w:r w:rsidRPr="00735D43">
        <w:rPr>
          <w:rFonts w:ascii="Times New Roman" w:hAnsi="Times New Roman" w:cs="Times New Roman"/>
        </w:rPr>
        <w:t xml:space="preserve">The new model </w:t>
      </w:r>
      <w:r>
        <w:rPr>
          <w:rFonts w:ascii="Times New Roman" w:hAnsi="Times New Roman" w:cs="Times New Roman"/>
        </w:rPr>
        <w:t>features</w:t>
      </w:r>
      <w:r w:rsidRPr="00735D43">
        <w:rPr>
          <w:rFonts w:ascii="Times New Roman" w:hAnsi="Times New Roman" w:cs="Times New Roman"/>
        </w:rPr>
        <w:t xml:space="preserve"> Aquajet’s Evolution 3.0 Control System and revolutionary </w:t>
      </w:r>
      <w:r>
        <w:rPr>
          <w:rFonts w:ascii="Times New Roman" w:hAnsi="Times New Roman" w:cs="Times New Roman"/>
        </w:rPr>
        <w:t>I</w:t>
      </w:r>
      <w:r w:rsidRPr="008641FE">
        <w:rPr>
          <w:rFonts w:ascii="Times New Roman" w:hAnsi="Times New Roman" w:cs="Times New Roman"/>
        </w:rPr>
        <w:t xml:space="preserve">nfinity </w:t>
      </w:r>
      <w:r w:rsidRPr="00285995">
        <w:rPr>
          <w:rFonts w:ascii="Times New Roman" w:hAnsi="Times New Roman" w:cs="Times New Roman"/>
        </w:rPr>
        <w:t>oscillation for</w:t>
      </w:r>
      <w:r>
        <w:rPr>
          <w:rFonts w:ascii="Times New Roman" w:hAnsi="Times New Roman" w:cs="Times New Roman"/>
        </w:rPr>
        <w:t xml:space="preserve"> higher</w:t>
      </w:r>
      <w:r w:rsidRPr="00285995">
        <w:rPr>
          <w:rFonts w:ascii="Times New Roman" w:hAnsi="Times New Roman" w:cs="Times New Roman"/>
        </w:rPr>
        <w:t xml:space="preserve"> productivity</w:t>
      </w:r>
      <w:r w:rsidRPr="00285995">
        <w:rPr>
          <w:rStyle w:val="Hyperlink"/>
          <w:rFonts w:ascii="Times New Roman" w:hAnsi="Times New Roman" w:cs="Times New Roman"/>
          <w:bCs/>
          <w:color w:val="auto"/>
          <w:u w:val="none"/>
        </w:rPr>
        <w:t>.</w:t>
      </w:r>
      <w:r w:rsidRPr="00285995">
        <w:rPr>
          <w:rFonts w:ascii="Times New Roman" w:hAnsi="Times New Roman" w:cs="Times New Roman"/>
        </w:rPr>
        <w:t xml:space="preserve"> </w:t>
      </w:r>
      <w:r w:rsidRPr="00285995">
        <w:rPr>
          <w:rStyle w:val="Hyperlink"/>
          <w:rFonts w:ascii="Times New Roman" w:hAnsi="Times New Roman" w:cs="Times New Roman"/>
          <w:bCs/>
          <w:color w:val="auto"/>
          <w:u w:val="none"/>
        </w:rPr>
        <w:t>{link and</w:t>
      </w:r>
      <w:r w:rsidRPr="008641FE">
        <w:rPr>
          <w:rStyle w:val="Hyperlink"/>
          <w:rFonts w:ascii="Times New Roman" w:hAnsi="Times New Roman" w:cs="Times New Roman"/>
          <w:bCs/>
          <w:color w:val="auto"/>
          <w:u w:val="none"/>
        </w:rPr>
        <w:t xml:space="preserve"> photo}</w:t>
      </w:r>
    </w:p>
    <w:p w14:paraId="0DB37889" w14:textId="77777777" w:rsidR="00806E7D" w:rsidRPr="00735D43" w:rsidRDefault="00806E7D" w:rsidP="00806E7D">
      <w:pPr>
        <w:spacing w:line="276" w:lineRule="auto"/>
        <w:rPr>
          <w:rFonts w:ascii="Times New Roman" w:hAnsi="Times New Roman" w:cs="Times New Roman"/>
        </w:rPr>
      </w:pPr>
    </w:p>
    <w:p w14:paraId="3923D54E" w14:textId="77777777" w:rsidR="00806E7D" w:rsidRDefault="00806E7D" w:rsidP="00806E7D">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Facebook Handle: </w:t>
      </w:r>
      <w:r w:rsidRPr="00735D43">
        <w:rPr>
          <w:rFonts w:ascii="Times New Roman" w:eastAsia="Times New Roman" w:hAnsi="Times New Roman" w:cs="Times New Roman"/>
        </w:rPr>
        <w:t>@AquajetSystems</w:t>
      </w:r>
      <w:r>
        <w:rPr>
          <w:rFonts w:ascii="Times New Roman" w:eastAsia="Times New Roman" w:hAnsi="Times New Roman" w:cs="Times New Roman"/>
        </w:rPr>
        <w:t xml:space="preserve">, </w:t>
      </w:r>
      <w:r w:rsidRPr="00267445">
        <w:rPr>
          <w:rFonts w:ascii="Times New Roman" w:eastAsia="Times New Roman" w:hAnsi="Times New Roman" w:cs="Times New Roman"/>
        </w:rPr>
        <w:t>@Aquajet</w:t>
      </w:r>
      <w:r>
        <w:rPr>
          <w:rFonts w:ascii="Times New Roman" w:eastAsia="Times New Roman" w:hAnsi="Times New Roman" w:cs="Times New Roman"/>
        </w:rPr>
        <w:t>NorthAmerica</w:t>
      </w:r>
      <w:r w:rsidRPr="00735D43">
        <w:rPr>
          <w:rFonts w:ascii="Times New Roman" w:eastAsia="Times New Roman" w:hAnsi="Times New Roman" w:cs="Times New Roman"/>
          <w:b/>
        </w:rPr>
        <w:br/>
        <w:t xml:space="preserve">LinkedIn Handle: </w:t>
      </w:r>
      <w:r w:rsidRPr="00735D43">
        <w:rPr>
          <w:rFonts w:ascii="Times New Roman" w:eastAsia="Times New Roman" w:hAnsi="Times New Roman" w:cs="Times New Roman"/>
        </w:rPr>
        <w:t>Aquajet Systems AB</w:t>
      </w:r>
      <w:r>
        <w:rPr>
          <w:rFonts w:ascii="Times New Roman" w:eastAsia="Times New Roman" w:hAnsi="Times New Roman" w:cs="Times New Roman"/>
        </w:rPr>
        <w:t>,</w:t>
      </w:r>
      <w:r w:rsidRPr="00267445">
        <w:rPr>
          <w:rFonts w:ascii="Times New Roman" w:eastAsia="Times New Roman" w:hAnsi="Times New Roman" w:cs="Times New Roman"/>
          <w:b/>
        </w:rPr>
        <w:t xml:space="preserve"> </w:t>
      </w:r>
      <w:r w:rsidRPr="00267445">
        <w:rPr>
          <w:rFonts w:ascii="Times New Roman" w:eastAsia="Times New Roman" w:hAnsi="Times New Roman" w:cs="Times New Roman"/>
        </w:rPr>
        <w:t xml:space="preserve">Aquajet </w:t>
      </w:r>
      <w:r>
        <w:rPr>
          <w:rFonts w:ascii="Times New Roman" w:eastAsia="Times New Roman" w:hAnsi="Times New Roman" w:cs="Times New Roman"/>
        </w:rPr>
        <w:t>North America</w:t>
      </w:r>
    </w:p>
    <w:p w14:paraId="2EBAF601" w14:textId="77777777" w:rsidR="00806E7D" w:rsidRPr="00594532" w:rsidRDefault="00806E7D" w:rsidP="00806E7D">
      <w:pPr>
        <w:spacing w:line="276" w:lineRule="auto"/>
        <w:rPr>
          <w:rFonts w:ascii="Times New Roman" w:eastAsia="Times New Roman" w:hAnsi="Times New Roman" w:cs="Times New Roman"/>
          <w:bCs/>
          <w:lang w:val="sv-SE"/>
        </w:rPr>
      </w:pPr>
      <w:proofErr w:type="spellStart"/>
      <w:r w:rsidRPr="00232A5D">
        <w:rPr>
          <w:rFonts w:ascii="Times New Roman" w:eastAsia="Times New Roman" w:hAnsi="Times New Roman" w:cs="Times New Roman"/>
          <w:b/>
          <w:lang w:val="sv-SE"/>
        </w:rPr>
        <w:t>Instagram</w:t>
      </w:r>
      <w:proofErr w:type="spellEnd"/>
      <w:r w:rsidRPr="00232A5D">
        <w:rPr>
          <w:rFonts w:ascii="Times New Roman" w:eastAsia="Times New Roman" w:hAnsi="Times New Roman" w:cs="Times New Roman"/>
          <w:b/>
          <w:lang w:val="sv-SE"/>
        </w:rPr>
        <w:t xml:space="preserve"> </w:t>
      </w:r>
      <w:proofErr w:type="spellStart"/>
      <w:r w:rsidRPr="00232A5D">
        <w:rPr>
          <w:rFonts w:ascii="Times New Roman" w:eastAsia="Times New Roman" w:hAnsi="Times New Roman" w:cs="Times New Roman"/>
          <w:b/>
          <w:lang w:val="sv-SE"/>
        </w:rPr>
        <w:t>Handle</w:t>
      </w:r>
      <w:proofErr w:type="spellEnd"/>
      <w:r w:rsidRPr="00232A5D">
        <w:rPr>
          <w:rFonts w:ascii="Times New Roman" w:eastAsia="Times New Roman" w:hAnsi="Times New Roman" w:cs="Times New Roman"/>
          <w:b/>
          <w:lang w:val="sv-SE"/>
        </w:rPr>
        <w:t xml:space="preserve">: </w:t>
      </w:r>
      <w:r w:rsidRPr="00594532">
        <w:rPr>
          <w:rFonts w:ascii="Times New Roman" w:eastAsia="Times New Roman" w:hAnsi="Times New Roman" w:cs="Times New Roman"/>
          <w:bCs/>
          <w:lang w:val="sv-SE"/>
        </w:rPr>
        <w:t>@aquajet_systems</w:t>
      </w:r>
      <w:r>
        <w:rPr>
          <w:rFonts w:ascii="Times New Roman" w:eastAsia="Times New Roman" w:hAnsi="Times New Roman" w:cs="Times New Roman"/>
          <w:bCs/>
          <w:lang w:val="sv-SE"/>
        </w:rPr>
        <w:t>,</w:t>
      </w:r>
      <w:r>
        <w:rPr>
          <w:rFonts w:ascii="Times New Roman" w:eastAsia="Times New Roman" w:hAnsi="Times New Roman" w:cs="Times New Roman"/>
          <w:b/>
          <w:lang w:val="sv-SE"/>
        </w:rPr>
        <w:t xml:space="preserve"> </w:t>
      </w:r>
      <w:r w:rsidRPr="00232A5D">
        <w:rPr>
          <w:rFonts w:ascii="Times New Roman" w:eastAsia="Times New Roman" w:hAnsi="Times New Roman" w:cs="Times New Roman"/>
          <w:bCs/>
          <w:lang w:val="sv-SE"/>
        </w:rPr>
        <w:t>@aquajetnorthamerica</w:t>
      </w:r>
    </w:p>
    <w:p w14:paraId="557C4C4B" w14:textId="77777777" w:rsidR="00806E7D" w:rsidRPr="00735D43" w:rsidRDefault="00806E7D" w:rsidP="00806E7D">
      <w:pPr>
        <w:spacing w:line="276" w:lineRule="auto"/>
        <w:rPr>
          <w:rFonts w:ascii="Times New Roman" w:eastAsia="Times New Roman" w:hAnsi="Times New Roman" w:cs="Times New Roman"/>
        </w:rPr>
      </w:pPr>
      <w:r w:rsidRPr="00735D43">
        <w:rPr>
          <w:rFonts w:ascii="Times New Roman" w:eastAsia="Times New Roman" w:hAnsi="Times New Roman" w:cs="Times New Roman"/>
          <w:b/>
        </w:rPr>
        <w:t xml:space="preserve">Vimeo: </w:t>
      </w:r>
      <w:r w:rsidRPr="00735D43">
        <w:rPr>
          <w:rFonts w:ascii="Times New Roman" w:eastAsia="Times New Roman" w:hAnsi="Times New Roman" w:cs="Times New Roman"/>
        </w:rPr>
        <w:t>@Aquajet Systems</w:t>
      </w:r>
    </w:p>
    <w:p w14:paraId="1C87C179" w14:textId="77777777" w:rsidR="00806E7D" w:rsidRPr="00232A5D" w:rsidRDefault="00806E7D" w:rsidP="00806E7D">
      <w:pPr>
        <w:spacing w:line="276" w:lineRule="auto"/>
        <w:rPr>
          <w:rFonts w:ascii="Times New Roman" w:eastAsia="Times New Roman" w:hAnsi="Times New Roman" w:cs="Times New Roman"/>
          <w:lang w:val="sv-SE"/>
        </w:rPr>
      </w:pPr>
      <w:r w:rsidRPr="00735D43">
        <w:rPr>
          <w:rFonts w:ascii="Times New Roman" w:eastAsia="Times New Roman" w:hAnsi="Times New Roman" w:cs="Times New Roman"/>
          <w:b/>
        </w:rPr>
        <w:t xml:space="preserve">YouTube Handle: </w:t>
      </w:r>
      <w:r w:rsidRPr="00735D43">
        <w:rPr>
          <w:rFonts w:ascii="Times New Roman" w:eastAsia="Times New Roman" w:hAnsi="Times New Roman" w:cs="Times New Roman"/>
        </w:rPr>
        <w:t>@Aquajet Systems</w:t>
      </w:r>
      <w:r>
        <w:rPr>
          <w:rFonts w:ascii="Times New Roman" w:eastAsia="Times New Roman" w:hAnsi="Times New Roman" w:cs="Times New Roman"/>
        </w:rPr>
        <w:t xml:space="preserve">, </w:t>
      </w:r>
      <w:r w:rsidRPr="00232A5D">
        <w:rPr>
          <w:rFonts w:ascii="Times New Roman" w:eastAsia="Times New Roman" w:hAnsi="Times New Roman" w:cs="Times New Roman"/>
          <w:lang w:val="sv-SE"/>
        </w:rPr>
        <w:t>@AquajetNorthAmerica</w:t>
      </w:r>
    </w:p>
    <w:p w14:paraId="1F160BD6" w14:textId="77777777" w:rsidR="00806E7D" w:rsidRDefault="00806E7D" w:rsidP="00806E7D"/>
    <w:p w14:paraId="2BD0D228" w14:textId="77777777" w:rsidR="00806E7D" w:rsidRPr="009E3340" w:rsidRDefault="00806E7D" w:rsidP="00806E7D">
      <w:pPr>
        <w:rPr>
          <w:b/>
          <w:bCs/>
        </w:rPr>
      </w:pPr>
    </w:p>
    <w:p w14:paraId="051B11F7" w14:textId="77777777" w:rsidR="00806E7D" w:rsidRDefault="00806E7D" w:rsidP="00806E7D"/>
    <w:p w14:paraId="7A8CE481" w14:textId="77777777" w:rsidR="009C5A33" w:rsidRDefault="009C5A33"/>
    <w:sectPr w:rsidR="009C5A33" w:rsidSect="00CC614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DDDDD" w14:textId="77777777" w:rsidR="00AD10E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55750" w14:textId="77777777" w:rsidR="00AD10E0" w:rsidRDefault="000000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19DBE" w14:textId="77777777" w:rsidR="00AD10E0" w:rsidRDefault="00000000">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8D845" w14:textId="77777777" w:rsidR="00AD10E0" w:rsidRDefault="000000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4BF1" w14:textId="77777777" w:rsidR="001C6B41" w:rsidRDefault="00000000">
    <w:pPr>
      <w:pStyle w:val="Header"/>
    </w:pPr>
    <w:r>
      <w:rPr>
        <w:noProof/>
      </w:rPr>
      <w:drawing>
        <wp:inline distT="0" distB="0" distL="0" distR="0" wp14:anchorId="1C4A3867" wp14:editId="66629232">
          <wp:extent cx="2582333" cy="338241"/>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QUAJET_underline_red.png"/>
                  <pic:cNvPicPr/>
                </pic:nvPicPr>
                <pic:blipFill>
                  <a:blip r:embed="rId1"/>
                  <a:stretch>
                    <a:fillRect/>
                  </a:stretch>
                </pic:blipFill>
                <pic:spPr>
                  <a:xfrm>
                    <a:off x="0" y="0"/>
                    <a:ext cx="2702063" cy="35392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131FC" w14:textId="77777777" w:rsidR="00AD10E0" w:rsidRDefault="0000000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E7D"/>
    <w:rsid w:val="000D521B"/>
    <w:rsid w:val="004274A7"/>
    <w:rsid w:val="0074511F"/>
    <w:rsid w:val="00806E7D"/>
    <w:rsid w:val="009C5A33"/>
    <w:rsid w:val="00B2697F"/>
    <w:rsid w:val="00FC1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F47BFAD"/>
  <w15:chartTrackingRefBased/>
  <w15:docId w15:val="{C1B17141-C827-CD4E-A080-94138B5E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E7D"/>
    <w:rPr>
      <w:rFonts w:ascii="Calibri" w:eastAsiaTheme="minorEastAsia" w:hAnsi="Calibri"/>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06E7D"/>
    <w:rPr>
      <w:color w:val="0000FF"/>
      <w:u w:val="single"/>
    </w:rPr>
  </w:style>
  <w:style w:type="character" w:styleId="CommentReference">
    <w:name w:val="annotation reference"/>
    <w:basedOn w:val="DefaultParagraphFont"/>
    <w:uiPriority w:val="99"/>
    <w:semiHidden/>
    <w:unhideWhenUsed/>
    <w:rsid w:val="00806E7D"/>
    <w:rPr>
      <w:sz w:val="18"/>
      <w:szCs w:val="18"/>
    </w:rPr>
  </w:style>
  <w:style w:type="paragraph" w:styleId="Header">
    <w:name w:val="header"/>
    <w:basedOn w:val="Normal"/>
    <w:link w:val="HeaderChar"/>
    <w:uiPriority w:val="99"/>
    <w:unhideWhenUsed/>
    <w:rsid w:val="00806E7D"/>
    <w:pPr>
      <w:tabs>
        <w:tab w:val="center" w:pos="4680"/>
        <w:tab w:val="right" w:pos="9360"/>
      </w:tabs>
    </w:pPr>
  </w:style>
  <w:style w:type="character" w:customStyle="1" w:styleId="HeaderChar">
    <w:name w:val="Header Char"/>
    <w:basedOn w:val="DefaultParagraphFont"/>
    <w:link w:val="Header"/>
    <w:uiPriority w:val="99"/>
    <w:rsid w:val="00806E7D"/>
    <w:rPr>
      <w:rFonts w:ascii="Calibri" w:eastAsiaTheme="minorEastAsia" w:hAnsi="Calibri"/>
      <w:kern w:val="0"/>
      <w14:ligatures w14:val="none"/>
    </w:rPr>
  </w:style>
  <w:style w:type="paragraph" w:styleId="Footer">
    <w:name w:val="footer"/>
    <w:basedOn w:val="Normal"/>
    <w:link w:val="FooterChar"/>
    <w:uiPriority w:val="99"/>
    <w:unhideWhenUsed/>
    <w:rsid w:val="00806E7D"/>
    <w:pPr>
      <w:tabs>
        <w:tab w:val="center" w:pos="4680"/>
        <w:tab w:val="right" w:pos="9360"/>
      </w:tabs>
    </w:pPr>
  </w:style>
  <w:style w:type="character" w:customStyle="1" w:styleId="FooterChar">
    <w:name w:val="Footer Char"/>
    <w:basedOn w:val="DefaultParagraphFont"/>
    <w:link w:val="Footer"/>
    <w:uiPriority w:val="99"/>
    <w:rsid w:val="00806E7D"/>
    <w:rPr>
      <w:rFonts w:ascii="Calibri" w:eastAsiaTheme="minorEastAsia" w:hAnsi="Calibri"/>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quajet.se/" TargetMode="External"/><Relationship Id="rId13" Type="http://schemas.openxmlformats.org/officeDocument/2006/relationships/hyperlink" Target="https://www.facebook.com/AquajetSystems/" TargetMode="External"/><Relationship Id="rId18" Type="http://schemas.openxmlformats.org/officeDocument/2006/relationships/hyperlink" Target="https://www.facebook.com/AquajetUSA/" TargetMode="External"/><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hyperlink" Target="https://www.instagram.com/aquajetnorthamerica/" TargetMode="External"/><Relationship Id="rId7" Type="http://schemas.openxmlformats.org/officeDocument/2006/relationships/hyperlink" Target="http://www.ironcladmktg.com" TargetMode="External"/><Relationship Id="rId12" Type="http://schemas.openxmlformats.org/officeDocument/2006/relationships/hyperlink" Target="https://www.youtube.com/channel/UCIMkPmtq_wejkVProTqIghw" TargetMode="External"/><Relationship Id="rId17" Type="http://schemas.openxmlformats.org/officeDocument/2006/relationships/hyperlink" Target="http://www.brokk.com/us" TargetMode="External"/><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hyperlink" Target="mailto:info@brokkinc.com" TargetMode="External"/><Relationship Id="rId20" Type="http://schemas.openxmlformats.org/officeDocument/2006/relationships/hyperlink" Target="https://www.linkedin.com/company/18611334/admin/"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john@ironcladmktg.com" TargetMode="External"/><Relationship Id="rId11" Type="http://schemas.openxmlformats.org/officeDocument/2006/relationships/hyperlink" Target="http://www.aquajet.se" TargetMode="External"/><Relationship Id="rId24" Type="http://schemas.openxmlformats.org/officeDocument/2006/relationships/footer" Target="footer1.xml"/><Relationship Id="rId5" Type="http://schemas.openxmlformats.org/officeDocument/2006/relationships/hyperlink" Target="http://www.aquajet.se" TargetMode="External"/><Relationship Id="rId15" Type="http://schemas.openxmlformats.org/officeDocument/2006/relationships/hyperlink" Target="https://vimeo.com/aquajetsystems"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aquajet@aquajet.se" TargetMode="External"/><Relationship Id="rId19" Type="http://schemas.openxmlformats.org/officeDocument/2006/relationships/hyperlink" Target="https://www.youtube.com/channel/UCqiJg2fwdsqiMZLnOoUMljA" TargetMode="External"/><Relationship Id="rId4" Type="http://schemas.openxmlformats.org/officeDocument/2006/relationships/hyperlink" Target="mailto:keith.armishaw@brokkinc.com" TargetMode="External"/><Relationship Id="rId9" Type="http://schemas.openxmlformats.org/officeDocument/2006/relationships/hyperlink" Target="https://www.conexpoconagg.com/" TargetMode="External"/><Relationship Id="rId14" Type="http://schemas.openxmlformats.org/officeDocument/2006/relationships/hyperlink" Target="https://www.linkedin.com/company/aquajet-systems-ab"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1267</Words>
  <Characters>7223</Characters>
  <Application>Microsoft Office Word</Application>
  <DocSecurity>0</DocSecurity>
  <Lines>60</Lines>
  <Paragraphs>16</Paragraphs>
  <ScaleCrop>false</ScaleCrop>
  <Company/>
  <LinksUpToDate>false</LinksUpToDate>
  <CharactersWithSpaces>8474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Miller</dc:creator>
  <cp:keywords/>
  <dc:description/>
  <cp:lastModifiedBy>John Miller</cp:lastModifiedBy>
  <cp:revision>2</cp:revision>
  <dcterms:created xsi:type="dcterms:W3CDTF">2023-03-01T19:07:00Z</dcterms:created>
  <dcterms:modified xsi:type="dcterms:W3CDTF">2023-03-01T19:08:00Z</dcterms:modified>
</cp:coreProperties>
</file>